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698"/>
        <w:gridCol w:w="3261"/>
        <w:gridCol w:w="2407"/>
        <w:gridCol w:w="2665"/>
        <w:gridCol w:w="2969"/>
      </w:tblGrid>
      <w:tr w:rsidR="002F1EDC" w:rsidRPr="002F1EDC" w:rsidTr="006A709F">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541"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1039"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67"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849"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6A709F">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06C45" w:rsidRDefault="00D06C45" w:rsidP="008549A3">
            <w:pPr>
              <w:widowControl w:val="0"/>
              <w:spacing w:after="0" w:line="240" w:lineRule="auto"/>
              <w:jc w:val="both"/>
              <w:rPr>
                <w:rFonts w:ascii="Times New Roman" w:hAnsi="Times New Roman" w:cs="Times New Roman"/>
                <w:sz w:val="20"/>
                <w:szCs w:val="20"/>
              </w:rPr>
            </w:pPr>
          </w:p>
          <w:p w:rsidR="00DF79DB" w:rsidRPr="002F1EDC" w:rsidRDefault="00DF79DB"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8549A3">
            <w:pPr>
              <w:widowControl w:val="0"/>
              <w:spacing w:after="0" w:line="240" w:lineRule="auto"/>
              <w:jc w:val="both"/>
              <w:rPr>
                <w:rFonts w:ascii="Times New Roman" w:hAnsi="Times New Roman" w:cs="Times New Roman"/>
                <w:sz w:val="20"/>
                <w:szCs w:val="20"/>
              </w:rPr>
            </w:pPr>
          </w:p>
          <w:p w:rsidR="00DF79DB" w:rsidRPr="002F1EDC" w:rsidRDefault="00DF79DB" w:rsidP="008549A3">
            <w:pPr>
              <w:widowControl w:val="0"/>
              <w:spacing w:after="0" w:line="240" w:lineRule="auto"/>
              <w:jc w:val="both"/>
              <w:rPr>
                <w:rFonts w:ascii="Times New Roman" w:hAnsi="Times New Roman" w:cs="Times New Roman"/>
                <w:sz w:val="20"/>
                <w:szCs w:val="20"/>
              </w:rPr>
            </w:pPr>
          </w:p>
        </w:tc>
        <w:tc>
          <w:tcPr>
            <w:tcW w:w="541" w:type="pct"/>
            <w:vAlign w:val="center"/>
          </w:tcPr>
          <w:p w:rsidR="00D06C45" w:rsidRPr="006A709F" w:rsidRDefault="00D06C45" w:rsidP="008549A3">
            <w:pPr>
              <w:widowControl w:val="0"/>
              <w:spacing w:after="0" w:line="240" w:lineRule="auto"/>
              <w:jc w:val="both"/>
              <w:rPr>
                <w:rFonts w:ascii="Times New Roman" w:hAnsi="Times New Roman" w:cs="Times New Roman"/>
                <w:i/>
                <w:sz w:val="20"/>
                <w:szCs w:val="20"/>
              </w:rPr>
            </w:pPr>
          </w:p>
          <w:p w:rsidR="00DF79DB" w:rsidRDefault="007145EF" w:rsidP="008549A3">
            <w:pPr>
              <w:widowControl w:val="0"/>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roofErr w:type="spellEnd"/>
          </w:p>
          <w:p w:rsidR="00D06C45" w:rsidRDefault="00D06C45" w:rsidP="008549A3">
            <w:pPr>
              <w:widowControl w:val="0"/>
              <w:spacing w:after="0" w:line="240" w:lineRule="auto"/>
              <w:jc w:val="both"/>
              <w:rPr>
                <w:rFonts w:ascii="Times New Roman" w:hAnsi="Times New Roman" w:cs="Times New Roman"/>
                <w:sz w:val="20"/>
                <w:szCs w:val="20"/>
              </w:rPr>
            </w:pPr>
          </w:p>
          <w:p w:rsidR="00D06C45" w:rsidRPr="00D06C45" w:rsidRDefault="00D06C45" w:rsidP="008549A3">
            <w:pPr>
              <w:widowControl w:val="0"/>
              <w:spacing w:after="0" w:line="240" w:lineRule="auto"/>
              <w:jc w:val="both"/>
              <w:rPr>
                <w:rFonts w:ascii="Times New Roman" w:hAnsi="Times New Roman" w:cs="Times New Roman"/>
                <w:i/>
                <w:sz w:val="20"/>
                <w:szCs w:val="20"/>
              </w:rPr>
            </w:pPr>
          </w:p>
        </w:tc>
        <w:tc>
          <w:tcPr>
            <w:tcW w:w="1039" w:type="pct"/>
            <w:vAlign w:val="center"/>
          </w:tcPr>
          <w:p w:rsidR="00DF79DB" w:rsidRPr="002F1EDC" w:rsidRDefault="00DF79DB"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67" w:type="pct"/>
          </w:tcPr>
          <w:p w:rsidR="00DF79DB" w:rsidRPr="002F1EDC" w:rsidRDefault="00DF79DB"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849" w:type="pct"/>
            <w:vAlign w:val="center"/>
          </w:tcPr>
          <w:p w:rsidR="00D06C45" w:rsidRPr="006A709F" w:rsidRDefault="00DF79DB" w:rsidP="008549A3">
            <w:pPr>
              <w:widowControl w:val="0"/>
              <w:spacing w:after="0" w:line="240" w:lineRule="auto"/>
              <w:jc w:val="both"/>
              <w:rPr>
                <w:rFonts w:ascii="Times New Roman" w:hAnsi="Times New Roman" w:cs="Times New Roman"/>
                <w:i/>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F79DB" w:rsidRPr="002F1EDC" w:rsidRDefault="00DF79DB" w:rsidP="008549A3">
            <w:pPr>
              <w:widowControl w:val="0"/>
              <w:spacing w:after="0" w:line="240" w:lineRule="auto"/>
              <w:jc w:val="both"/>
              <w:rPr>
                <w:rFonts w:ascii="Times New Roman" w:hAnsi="Times New Roman" w:cs="Times New Roman"/>
                <w:sz w:val="20"/>
                <w:szCs w:val="20"/>
              </w:rPr>
            </w:pPr>
          </w:p>
        </w:tc>
        <w:tc>
          <w:tcPr>
            <w:tcW w:w="946" w:type="pct"/>
            <w:vAlign w:val="center"/>
          </w:tcPr>
          <w:p w:rsidR="00DF79DB" w:rsidRPr="00D06C45" w:rsidRDefault="00DF79DB" w:rsidP="008549A3">
            <w:pPr>
              <w:widowControl w:val="0"/>
              <w:spacing w:after="0" w:line="240" w:lineRule="auto"/>
              <w:jc w:val="both"/>
              <w:rPr>
                <w:rFonts w:ascii="Times New Roman" w:eastAsia="Arial Unicode MS" w:hAnsi="Times New Roman" w:cs="Times New Roman"/>
                <w:sz w:val="20"/>
                <w:szCs w:val="20"/>
              </w:rPr>
            </w:pPr>
          </w:p>
        </w:tc>
      </w:tr>
      <w:tr w:rsidR="00D30713" w:rsidRPr="002F1EDC" w:rsidTr="006A709F">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541" w:type="pct"/>
            <w:vAlign w:val="center"/>
          </w:tcPr>
          <w:p w:rsidR="00D30713" w:rsidRPr="002F1EDC" w:rsidRDefault="00D30713"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039" w:type="pct"/>
            <w:vAlign w:val="center"/>
          </w:tcPr>
          <w:p w:rsidR="00D30713" w:rsidRPr="002F1EDC" w:rsidRDefault="00D30713"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w:t>
            </w:r>
            <w:r w:rsidRPr="002F1EDC">
              <w:rPr>
                <w:rFonts w:ascii="Times New Roman" w:eastAsia="Arial Unicode MS" w:hAnsi="Times New Roman" w:cs="Times New Roman"/>
                <w:sz w:val="20"/>
                <w:szCs w:val="20"/>
              </w:rPr>
              <w:lastRenderedPageBreak/>
              <w:t>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67" w:type="pct"/>
          </w:tcPr>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D30713" w:rsidRPr="002F1EDC" w:rsidRDefault="00D30713"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6A709F">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541" w:type="pct"/>
            <w:vAlign w:val="center"/>
          </w:tcPr>
          <w:p w:rsidR="00D30713" w:rsidRPr="002F1EDC" w:rsidRDefault="00D30713"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039" w:type="pct"/>
            <w:vAlign w:val="center"/>
          </w:tcPr>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w:t>
            </w:r>
            <w:r w:rsidRPr="002F1EDC">
              <w:rPr>
                <w:rFonts w:ascii="Times New Roman" w:hAnsi="Times New Roman" w:cs="Times New Roman"/>
                <w:bCs/>
                <w:sz w:val="20"/>
                <w:szCs w:val="20"/>
              </w:rPr>
              <w:lastRenderedPageBreak/>
              <w:t>своевременное и полное исполнение договора;</w:t>
            </w:r>
          </w:p>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67" w:type="pct"/>
          </w:tcPr>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849" w:type="pct"/>
            <w:vAlign w:val="center"/>
          </w:tcPr>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30713" w:rsidRPr="002F1EDC" w:rsidTr="006A709F">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8549A3">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w:t>
            </w:r>
            <w:r w:rsidRPr="002F1EDC">
              <w:rPr>
                <w:rFonts w:ascii="Times New Roman" w:hAnsi="Times New Roman" w:cs="Times New Roman"/>
                <w:bCs/>
                <w:sz w:val="20"/>
                <w:szCs w:val="20"/>
              </w:rPr>
              <w:lastRenderedPageBreak/>
              <w:t>лнителя/субпоставщика поставок, работ, услуг</w:t>
            </w:r>
          </w:p>
        </w:tc>
        <w:tc>
          <w:tcPr>
            <w:tcW w:w="541" w:type="pct"/>
            <w:vAlign w:val="center"/>
          </w:tcPr>
          <w:p w:rsidR="00D30713" w:rsidRPr="002F1EDC" w:rsidRDefault="00D30713"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1039" w:type="pct"/>
            <w:vAlign w:val="center"/>
          </w:tcPr>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p>
        </w:tc>
        <w:tc>
          <w:tcPr>
            <w:tcW w:w="767" w:type="pct"/>
            <w:vAlign w:val="center"/>
          </w:tcPr>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849" w:type="pct"/>
            <w:vAlign w:val="center"/>
          </w:tcPr>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2F1EDC" w:rsidRPr="002F1EDC" w:rsidTr="006A709F">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1A111B">
              <w:rPr>
                <w:rFonts w:ascii="Times New Roman" w:eastAsia="Arial Unicode MS" w:hAnsi="Times New Roman" w:cs="Times New Roman"/>
                <w:sz w:val="20"/>
                <w:szCs w:val="20"/>
              </w:rPr>
              <w:t>Обеспечение исполнения обязательств участника закупки</w:t>
            </w:r>
          </w:p>
        </w:tc>
        <w:tc>
          <w:tcPr>
            <w:tcW w:w="541" w:type="pct"/>
            <w:vAlign w:val="center"/>
          </w:tcPr>
          <w:p w:rsidR="00B8621A" w:rsidRPr="002F1EDC" w:rsidRDefault="00B8621A"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039" w:type="pct"/>
            <w:vAlign w:val="center"/>
          </w:tcPr>
          <w:p w:rsidR="00B8621A" w:rsidRPr="002F1EDC" w:rsidRDefault="00B8621A"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Документы, подтверждающие внесение обеспечения заявки (банковская гарантия в зависимости от выбранного участником способа обеспечения)</w:t>
            </w:r>
          </w:p>
          <w:p w:rsidR="00971CCB" w:rsidRDefault="00971CCB"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*При выборе участником закупки способа обеспечения заявки в форме перечисления денежных средств. </w:t>
            </w:r>
            <w:r w:rsidR="00DF79DB" w:rsidRPr="002F1EDC">
              <w:rPr>
                <w:rFonts w:ascii="Times New Roman" w:hAnsi="Times New Roman" w:cs="Times New Roman"/>
                <w:sz w:val="20"/>
                <w:szCs w:val="2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w:t>
            </w:r>
            <w:r w:rsidR="007145EF">
              <w:rPr>
                <w:rFonts w:ascii="Times New Roman" w:hAnsi="Times New Roman" w:cs="Times New Roman"/>
                <w:sz w:val="20"/>
                <w:szCs w:val="20"/>
              </w:rPr>
              <w:t>.</w:t>
            </w:r>
          </w:p>
          <w:p w:rsidR="007E4FC0" w:rsidRPr="007E4FC0" w:rsidRDefault="007E4FC0" w:rsidP="008549A3">
            <w:pPr>
              <w:widowControl w:val="0"/>
              <w:spacing w:after="0" w:line="240" w:lineRule="auto"/>
              <w:jc w:val="both"/>
              <w:rPr>
                <w:rFonts w:ascii="Times New Roman" w:hAnsi="Times New Roman" w:cs="Times New Roman"/>
                <w:i/>
                <w:sz w:val="20"/>
                <w:szCs w:val="20"/>
              </w:rPr>
            </w:pPr>
          </w:p>
        </w:tc>
        <w:tc>
          <w:tcPr>
            <w:tcW w:w="767" w:type="pct"/>
          </w:tcPr>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член коллективного участника</w:t>
            </w:r>
          </w:p>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p>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p>
        </w:tc>
        <w:tc>
          <w:tcPr>
            <w:tcW w:w="849" w:type="pct"/>
            <w:vAlign w:val="center"/>
          </w:tcPr>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B8621A" w:rsidRPr="002F1EDC" w:rsidRDefault="00B8621A"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sidR="007145EF">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sidR="007145EF">
              <w:rPr>
                <w:rFonts w:ascii="Times New Roman" w:eastAsia="Arial Unicode MS" w:hAnsi="Times New Roman" w:cs="Times New Roman"/>
                <w:sz w:val="20"/>
                <w:szCs w:val="20"/>
              </w:rPr>
              <w:t>.</w:t>
            </w:r>
          </w:p>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sidR="007145EF">
              <w:rPr>
                <w:rFonts w:ascii="Times New Roman" w:eastAsia="Arial Unicode MS" w:hAnsi="Times New Roman" w:cs="Times New Roman"/>
                <w:sz w:val="20"/>
                <w:szCs w:val="20"/>
              </w:rPr>
              <w:t>.</w:t>
            </w:r>
          </w:p>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B8621A" w:rsidRPr="002F1EDC" w:rsidRDefault="00B8621A"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sidR="007145EF">
              <w:rPr>
                <w:rFonts w:ascii="Times New Roman" w:eastAsia="Arial Unicode MS" w:hAnsi="Times New Roman" w:cs="Times New Roman"/>
                <w:sz w:val="20"/>
                <w:szCs w:val="20"/>
              </w:rPr>
              <w:t>.</w:t>
            </w:r>
          </w:p>
          <w:p w:rsidR="00B8621A" w:rsidRPr="002F1EDC" w:rsidRDefault="00B8621A"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sidR="007145EF">
              <w:rPr>
                <w:rFonts w:ascii="Times New Roman" w:eastAsia="Arial Unicode MS" w:hAnsi="Times New Roman" w:cs="Times New Roman"/>
                <w:sz w:val="20"/>
                <w:szCs w:val="20"/>
              </w:rPr>
              <w:t>.</w:t>
            </w:r>
          </w:p>
        </w:tc>
      </w:tr>
      <w:tr w:rsidR="00A3772F" w:rsidRPr="002F1EDC" w:rsidTr="006A709F">
        <w:tc>
          <w:tcPr>
            <w:tcW w:w="160" w:type="pct"/>
            <w:vAlign w:val="center"/>
          </w:tcPr>
          <w:p w:rsidR="00A3772F" w:rsidRPr="002F1EDC" w:rsidRDefault="00A3772F" w:rsidP="00A3772F">
            <w:pPr>
              <w:pStyle w:val="FTN12"/>
              <w:spacing w:line="240" w:lineRule="auto"/>
              <w:jc w:val="left"/>
              <w:rPr>
                <w:sz w:val="20"/>
                <w:szCs w:val="20"/>
              </w:rPr>
            </w:pPr>
          </w:p>
        </w:tc>
        <w:tc>
          <w:tcPr>
            <w:tcW w:w="698" w:type="pct"/>
            <w:vAlign w:val="center"/>
          </w:tcPr>
          <w:p w:rsidR="00A3772F" w:rsidRPr="002F1EDC" w:rsidRDefault="00A3772F"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tc>
        <w:tc>
          <w:tcPr>
            <w:tcW w:w="541" w:type="pct"/>
            <w:vAlign w:val="center"/>
          </w:tcPr>
          <w:p w:rsidR="00A3772F" w:rsidRPr="002F1EDC" w:rsidRDefault="00A3772F"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039" w:type="pct"/>
            <w:vAlign w:val="center"/>
          </w:tcPr>
          <w:p w:rsidR="00A3772F" w:rsidRPr="002F1EDC" w:rsidRDefault="00A3772F"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p>
        </w:tc>
        <w:tc>
          <w:tcPr>
            <w:tcW w:w="767" w:type="pct"/>
            <w:vAlign w:val="center"/>
          </w:tcPr>
          <w:p w:rsidR="00A3772F" w:rsidRPr="002F1EDC" w:rsidRDefault="00A3772F"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849" w:type="pct"/>
            <w:vAlign w:val="center"/>
          </w:tcPr>
          <w:p w:rsidR="00A3772F" w:rsidRPr="002F1EDC" w:rsidRDefault="00A3772F"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p>
        </w:tc>
        <w:tc>
          <w:tcPr>
            <w:tcW w:w="946" w:type="pct"/>
            <w:vAlign w:val="center"/>
          </w:tcPr>
          <w:p w:rsidR="00A3772F" w:rsidRPr="002F1EDC" w:rsidRDefault="00A3772F"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r>
              <w:rPr>
                <w:rFonts w:ascii="Times New Roman" w:eastAsia="Arial Unicode MS" w:hAnsi="Times New Roman" w:cs="Times New Roman"/>
                <w:sz w:val="20"/>
                <w:szCs w:val="20"/>
              </w:rPr>
              <w:t>.</w:t>
            </w:r>
          </w:p>
          <w:p w:rsidR="00A3772F" w:rsidRPr="002F1EDC" w:rsidRDefault="00A3772F"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523699" w:rsidRPr="002F1EDC" w:rsidTr="006A709F">
        <w:tc>
          <w:tcPr>
            <w:tcW w:w="160" w:type="pct"/>
            <w:vAlign w:val="center"/>
          </w:tcPr>
          <w:p w:rsidR="00523699" w:rsidRPr="002F1EDC" w:rsidRDefault="00523699" w:rsidP="00523699">
            <w:pPr>
              <w:pStyle w:val="FTN12"/>
              <w:spacing w:line="240" w:lineRule="auto"/>
              <w:jc w:val="left"/>
              <w:rPr>
                <w:sz w:val="20"/>
                <w:szCs w:val="20"/>
              </w:rPr>
            </w:pPr>
          </w:p>
        </w:tc>
        <w:tc>
          <w:tcPr>
            <w:tcW w:w="698" w:type="pct"/>
            <w:vAlign w:val="center"/>
          </w:tcPr>
          <w:p w:rsidR="00523699" w:rsidRPr="002F1EDC" w:rsidRDefault="00523699"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p>
          <w:p w:rsidR="00523699" w:rsidRPr="00523699" w:rsidRDefault="00523699" w:rsidP="008549A3">
            <w:pPr>
              <w:spacing w:after="0" w:line="240" w:lineRule="auto"/>
              <w:jc w:val="both"/>
              <w:rPr>
                <w:rFonts w:ascii="Times New Roman" w:hAnsi="Times New Roman" w:cs="Times New Roman"/>
                <w:sz w:val="20"/>
                <w:szCs w:val="20"/>
              </w:rPr>
            </w:pPr>
          </w:p>
          <w:p w:rsidR="00523699" w:rsidRPr="00523699" w:rsidRDefault="00523699" w:rsidP="008549A3">
            <w:pPr>
              <w:spacing w:after="0" w:line="240" w:lineRule="auto"/>
              <w:jc w:val="both"/>
              <w:rPr>
                <w:rFonts w:ascii="Times New Roman" w:hAnsi="Times New Roman" w:cs="Times New Roman"/>
                <w:sz w:val="20"/>
                <w:szCs w:val="20"/>
              </w:rPr>
            </w:pPr>
            <w:r w:rsidRPr="00523699">
              <w:rPr>
                <w:rFonts w:ascii="Times New Roman" w:hAnsi="Times New Roman" w:cs="Times New Roman"/>
                <w:sz w:val="20"/>
                <w:szCs w:val="20"/>
              </w:rPr>
              <w:t>Участник/</w:t>
            </w:r>
            <w:r w:rsidRPr="00523699">
              <w:rPr>
                <w:rFonts w:ascii="Times New Roman" w:hAnsi="Times New Roman" w:cs="Times New Roman"/>
                <w:b/>
                <w:sz w:val="20"/>
                <w:szCs w:val="20"/>
              </w:rPr>
              <w:t xml:space="preserve"> </w:t>
            </w:r>
            <w:r w:rsidRPr="00523699">
              <w:rPr>
                <w:rFonts w:ascii="Times New Roman" w:hAnsi="Times New Roman" w:cs="Times New Roman"/>
                <w:sz w:val="20"/>
                <w:szCs w:val="20"/>
              </w:rPr>
              <w:t>член коллективного Участника, субподрядчик (соисполнитель/субпоставщик) должен обладать необходимыми кадровыми ресурсами в соответствии с требованиями п.6.</w:t>
            </w:r>
            <w:r>
              <w:rPr>
                <w:rFonts w:ascii="Times New Roman" w:hAnsi="Times New Roman" w:cs="Times New Roman"/>
                <w:sz w:val="20"/>
                <w:szCs w:val="20"/>
              </w:rPr>
              <w:t>3</w:t>
            </w:r>
            <w:r w:rsidRPr="00523699">
              <w:rPr>
                <w:rFonts w:ascii="Times New Roman" w:hAnsi="Times New Roman" w:cs="Times New Roman"/>
                <w:sz w:val="20"/>
                <w:szCs w:val="20"/>
              </w:rPr>
              <w:t>,6.</w:t>
            </w:r>
            <w:r>
              <w:rPr>
                <w:rFonts w:ascii="Times New Roman" w:hAnsi="Times New Roman" w:cs="Times New Roman"/>
                <w:sz w:val="20"/>
                <w:szCs w:val="20"/>
              </w:rPr>
              <w:t>4</w:t>
            </w:r>
            <w:r w:rsidRPr="00523699">
              <w:rPr>
                <w:rFonts w:ascii="Times New Roman" w:hAnsi="Times New Roman" w:cs="Times New Roman"/>
                <w:sz w:val="20"/>
                <w:szCs w:val="20"/>
              </w:rPr>
              <w:t xml:space="preserve"> Технического задания.</w:t>
            </w:r>
          </w:p>
        </w:tc>
        <w:tc>
          <w:tcPr>
            <w:tcW w:w="541" w:type="pct"/>
            <w:vAlign w:val="center"/>
          </w:tcPr>
          <w:p w:rsidR="00523699" w:rsidRPr="002F1EDC" w:rsidRDefault="00523699"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039" w:type="pct"/>
            <w:vAlign w:val="center"/>
          </w:tcPr>
          <w:p w:rsidR="00523699" w:rsidRDefault="00523699" w:rsidP="008549A3">
            <w:pPr>
              <w:widowControl w:val="0"/>
              <w:spacing w:after="0" w:line="240" w:lineRule="auto"/>
              <w:jc w:val="both"/>
              <w:rPr>
                <w:rFonts w:ascii="Times New Roman" w:hAnsi="Times New Roman" w:cs="Times New Roman"/>
                <w:i/>
                <w:sz w:val="20"/>
                <w:szCs w:val="20"/>
              </w:rPr>
            </w:pPr>
            <w:r w:rsidRPr="001A111B">
              <w:rPr>
                <w:rFonts w:ascii="Times New Roman" w:hAnsi="Times New Roman" w:cs="Times New Roman"/>
                <w:sz w:val="20"/>
                <w:szCs w:val="20"/>
              </w:rPr>
              <w:t xml:space="preserve">Справка о кадровых ресурсах необходимых для выполнения работ по договору </w:t>
            </w:r>
            <w:r w:rsidRPr="001A111B">
              <w:rPr>
                <w:rFonts w:ascii="Times New Roman" w:hAnsi="Times New Roman" w:cs="Times New Roman"/>
                <w:i/>
                <w:sz w:val="20"/>
                <w:szCs w:val="20"/>
              </w:rPr>
              <w:t xml:space="preserve">(форма </w:t>
            </w:r>
            <w:r>
              <w:rPr>
                <w:rFonts w:ascii="Times New Roman" w:hAnsi="Times New Roman" w:cs="Times New Roman"/>
                <w:i/>
                <w:sz w:val="20"/>
                <w:szCs w:val="20"/>
              </w:rPr>
              <w:t>6</w:t>
            </w:r>
            <w:r w:rsidRPr="001A111B">
              <w:rPr>
                <w:rFonts w:ascii="Times New Roman" w:hAnsi="Times New Roman" w:cs="Times New Roman"/>
                <w:i/>
                <w:sz w:val="20"/>
                <w:szCs w:val="20"/>
              </w:rPr>
              <w:t>) (</w:t>
            </w:r>
            <w:proofErr w:type="spellStart"/>
            <w:r w:rsidRPr="001A111B">
              <w:rPr>
                <w:rFonts w:ascii="Times New Roman" w:hAnsi="Times New Roman" w:cs="Times New Roman"/>
                <w:i/>
                <w:sz w:val="20"/>
                <w:szCs w:val="20"/>
              </w:rPr>
              <w:t>сканкопия</w:t>
            </w:r>
            <w:proofErr w:type="spellEnd"/>
            <w:r w:rsidRPr="001A111B">
              <w:rPr>
                <w:rFonts w:ascii="Times New Roman" w:hAnsi="Times New Roman" w:cs="Times New Roman"/>
                <w:i/>
                <w:sz w:val="20"/>
                <w:szCs w:val="20"/>
              </w:rPr>
              <w:t>)</w:t>
            </w:r>
            <w:r>
              <w:rPr>
                <w:rFonts w:ascii="Times New Roman" w:hAnsi="Times New Roman" w:cs="Times New Roman"/>
                <w:i/>
                <w:sz w:val="20"/>
                <w:szCs w:val="20"/>
              </w:rPr>
              <w:t>.</w:t>
            </w:r>
          </w:p>
          <w:p w:rsidR="00523699" w:rsidRDefault="00523699" w:rsidP="008549A3">
            <w:pPr>
              <w:widowControl w:val="0"/>
              <w:spacing w:after="0" w:line="240" w:lineRule="auto"/>
              <w:jc w:val="both"/>
              <w:rPr>
                <w:rFonts w:ascii="Times New Roman" w:hAnsi="Times New Roman" w:cs="Times New Roman"/>
                <w:sz w:val="20"/>
                <w:szCs w:val="20"/>
              </w:rPr>
            </w:pPr>
          </w:p>
          <w:p w:rsidR="00523699" w:rsidRPr="001A111B" w:rsidRDefault="00523699" w:rsidP="008549A3">
            <w:pPr>
              <w:widowControl w:val="0"/>
              <w:spacing w:after="0" w:line="240" w:lineRule="auto"/>
              <w:jc w:val="both"/>
              <w:rPr>
                <w:rFonts w:ascii="Times New Roman" w:hAnsi="Times New Roman" w:cs="Times New Roman"/>
                <w:i/>
                <w:sz w:val="20"/>
                <w:szCs w:val="20"/>
              </w:rPr>
            </w:pPr>
            <w:r>
              <w:rPr>
                <w:rFonts w:ascii="Times New Roman" w:hAnsi="Times New Roman" w:cs="Times New Roman"/>
                <w:sz w:val="20"/>
                <w:szCs w:val="20"/>
              </w:rPr>
              <w:t xml:space="preserve">Информационная карта (форма </w:t>
            </w:r>
            <w:r>
              <w:rPr>
                <w:rFonts w:ascii="Times New Roman" w:hAnsi="Times New Roman" w:cs="Times New Roman"/>
                <w:sz w:val="20"/>
                <w:szCs w:val="20"/>
              </w:rPr>
              <w:t>7</w:t>
            </w:r>
            <w:r>
              <w:rPr>
                <w:rFonts w:ascii="Times New Roman" w:hAnsi="Times New Roman" w:cs="Times New Roman"/>
                <w:sz w:val="20"/>
                <w:szCs w:val="20"/>
              </w:rPr>
              <w:t>)</w:t>
            </w:r>
            <w:r w:rsidRPr="001A111B">
              <w:rPr>
                <w:rFonts w:ascii="Times New Roman" w:hAnsi="Times New Roman" w:cs="Times New Roman"/>
                <w:i/>
                <w:sz w:val="20"/>
                <w:szCs w:val="20"/>
              </w:rPr>
              <w:t xml:space="preserve"> (</w:t>
            </w:r>
            <w:proofErr w:type="spellStart"/>
            <w:r w:rsidRPr="001A111B">
              <w:rPr>
                <w:rFonts w:ascii="Times New Roman" w:hAnsi="Times New Roman" w:cs="Times New Roman"/>
                <w:i/>
                <w:sz w:val="20"/>
                <w:szCs w:val="20"/>
              </w:rPr>
              <w:t>сканкопия</w:t>
            </w:r>
            <w:proofErr w:type="spellEnd"/>
            <w:r w:rsidRPr="001A111B">
              <w:rPr>
                <w:rFonts w:ascii="Times New Roman" w:hAnsi="Times New Roman" w:cs="Times New Roman"/>
                <w:i/>
                <w:sz w:val="20"/>
                <w:szCs w:val="20"/>
              </w:rPr>
              <w:t>)</w:t>
            </w:r>
            <w:r>
              <w:rPr>
                <w:rFonts w:ascii="Times New Roman" w:hAnsi="Times New Roman" w:cs="Times New Roman"/>
                <w:i/>
                <w:sz w:val="20"/>
                <w:szCs w:val="20"/>
              </w:rPr>
              <w:t>.</w:t>
            </w:r>
          </w:p>
          <w:p w:rsidR="00523699" w:rsidRPr="001A111B" w:rsidRDefault="00523699" w:rsidP="008549A3">
            <w:pPr>
              <w:widowControl w:val="0"/>
              <w:spacing w:after="0" w:line="240" w:lineRule="auto"/>
              <w:jc w:val="both"/>
              <w:rPr>
                <w:rFonts w:ascii="Times New Roman" w:hAnsi="Times New Roman" w:cs="Times New Roman"/>
                <w:i/>
                <w:sz w:val="20"/>
                <w:szCs w:val="20"/>
              </w:rPr>
            </w:pPr>
          </w:p>
          <w:p w:rsidR="00523699" w:rsidRPr="001A111B" w:rsidRDefault="00523699" w:rsidP="008549A3">
            <w:pPr>
              <w:spacing w:after="0" w:line="240" w:lineRule="auto"/>
              <w:jc w:val="both"/>
              <w:rPr>
                <w:rFonts w:ascii="Times New Roman" w:hAnsi="Times New Roman" w:cs="Times New Roman"/>
                <w:sz w:val="20"/>
                <w:szCs w:val="20"/>
              </w:rPr>
            </w:pPr>
            <w:r w:rsidRPr="001A111B">
              <w:rPr>
                <w:rFonts w:ascii="Times New Roman" w:hAnsi="Times New Roman" w:cs="Times New Roman"/>
                <w:sz w:val="20"/>
                <w:szCs w:val="20"/>
              </w:rPr>
              <w:t xml:space="preserve">Скан копии документов, подтверждающие право и квалификацию специалистов Участника на выполнение работ, связанных с выполнением Договора, заключаемого по итогам закупки: </w:t>
            </w:r>
          </w:p>
          <w:p w:rsidR="00523699" w:rsidRPr="001A111B" w:rsidRDefault="00523699" w:rsidP="008549A3">
            <w:pPr>
              <w:spacing w:after="0" w:line="240" w:lineRule="auto"/>
              <w:jc w:val="both"/>
              <w:rPr>
                <w:rFonts w:ascii="Times New Roman" w:hAnsi="Times New Roman" w:cs="Times New Roman"/>
                <w:sz w:val="20"/>
                <w:szCs w:val="20"/>
              </w:rPr>
            </w:pPr>
            <w:r w:rsidRPr="001A111B">
              <w:rPr>
                <w:rFonts w:ascii="Times New Roman" w:hAnsi="Times New Roman" w:cs="Times New Roman"/>
                <w:sz w:val="20"/>
                <w:szCs w:val="20"/>
              </w:rPr>
              <w:t xml:space="preserve">- документы, подтверждающие профессиональное образование (дипломы, свидетельства, удостоверения, аттестаты), </w:t>
            </w:r>
          </w:p>
          <w:p w:rsidR="00523699" w:rsidRPr="001A111B" w:rsidRDefault="00523699" w:rsidP="008549A3">
            <w:pPr>
              <w:spacing w:after="0" w:line="240" w:lineRule="auto"/>
              <w:jc w:val="both"/>
              <w:rPr>
                <w:rFonts w:ascii="Times New Roman" w:hAnsi="Times New Roman" w:cs="Times New Roman"/>
                <w:sz w:val="20"/>
                <w:szCs w:val="20"/>
              </w:rPr>
            </w:pPr>
            <w:r w:rsidRPr="001A111B">
              <w:rPr>
                <w:rFonts w:ascii="Times New Roman" w:hAnsi="Times New Roman" w:cs="Times New Roman"/>
                <w:sz w:val="20"/>
                <w:szCs w:val="20"/>
              </w:rPr>
              <w:t>- документы, подтверждающие квалификацию (повышение квалификации) (свидетельства, сертификаты, удостоверения, аттестаты);</w:t>
            </w:r>
          </w:p>
          <w:p w:rsidR="00523699" w:rsidRPr="001A111B" w:rsidRDefault="00523699" w:rsidP="008549A3">
            <w:pPr>
              <w:spacing w:after="0" w:line="240" w:lineRule="auto"/>
              <w:jc w:val="both"/>
              <w:rPr>
                <w:rFonts w:ascii="Times New Roman" w:hAnsi="Times New Roman" w:cs="Times New Roman"/>
                <w:sz w:val="20"/>
                <w:szCs w:val="20"/>
              </w:rPr>
            </w:pPr>
            <w:r w:rsidRPr="001A111B">
              <w:rPr>
                <w:rFonts w:ascii="Times New Roman" w:hAnsi="Times New Roman" w:cs="Times New Roman"/>
                <w:sz w:val="20"/>
                <w:szCs w:val="20"/>
              </w:rPr>
              <w:t>- документы, подтверждающие стаж работы (трудовые книжки, гражданско-правовые договоры),</w:t>
            </w:r>
          </w:p>
          <w:p w:rsidR="00523699" w:rsidRPr="00956368" w:rsidRDefault="00523699" w:rsidP="008549A3">
            <w:pPr>
              <w:widowControl w:val="0"/>
              <w:spacing w:after="0" w:line="240" w:lineRule="auto"/>
              <w:jc w:val="both"/>
              <w:rPr>
                <w:rFonts w:ascii="Times New Roman" w:eastAsia="Arial Unicode MS" w:hAnsi="Times New Roman" w:cs="Times New Roman"/>
                <w:sz w:val="20"/>
                <w:szCs w:val="20"/>
              </w:rPr>
            </w:pPr>
            <w:r w:rsidRPr="001A111B">
              <w:rPr>
                <w:rFonts w:ascii="Times New Roman" w:hAnsi="Times New Roman" w:cs="Times New Roman"/>
                <w:sz w:val="20"/>
                <w:szCs w:val="20"/>
              </w:rPr>
              <w:t>- удостоверение о проверке знаний правил работы в электроустановках до 1000 В и выше.</w:t>
            </w:r>
          </w:p>
        </w:tc>
        <w:tc>
          <w:tcPr>
            <w:tcW w:w="767" w:type="pct"/>
            <w:vAlign w:val="center"/>
          </w:tcPr>
          <w:p w:rsidR="00523699" w:rsidRPr="00523699" w:rsidRDefault="00523699"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523699" w:rsidRPr="002F1EDC" w:rsidRDefault="00523699"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523699" w:rsidRPr="002F1EDC" w:rsidRDefault="00523699"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C35BFD" w:rsidRPr="002F1EDC" w:rsidTr="006A709F">
        <w:tc>
          <w:tcPr>
            <w:tcW w:w="160" w:type="pct"/>
            <w:vAlign w:val="center"/>
          </w:tcPr>
          <w:p w:rsidR="00C35BFD" w:rsidRPr="002F1EDC" w:rsidRDefault="00C35BFD" w:rsidP="00C35BFD">
            <w:pPr>
              <w:pStyle w:val="FTN12"/>
              <w:spacing w:line="240" w:lineRule="auto"/>
              <w:jc w:val="left"/>
              <w:rPr>
                <w:sz w:val="20"/>
                <w:szCs w:val="20"/>
              </w:rPr>
            </w:pPr>
          </w:p>
        </w:tc>
        <w:tc>
          <w:tcPr>
            <w:tcW w:w="698" w:type="pct"/>
            <w:vAlign w:val="center"/>
          </w:tcPr>
          <w:p w:rsidR="00C35BFD" w:rsidRPr="00523699" w:rsidRDefault="00C35BFD" w:rsidP="008549A3">
            <w:pPr>
              <w:spacing w:after="0" w:line="240" w:lineRule="auto"/>
              <w:jc w:val="both"/>
              <w:rPr>
                <w:rFonts w:ascii="Times New Roman" w:hAnsi="Times New Roman" w:cs="Times New Roman"/>
                <w:sz w:val="20"/>
                <w:szCs w:val="20"/>
              </w:rPr>
            </w:pPr>
            <w:r w:rsidRPr="00523699">
              <w:rPr>
                <w:rFonts w:ascii="Times New Roman" w:hAnsi="Times New Roman" w:cs="Times New Roman"/>
                <w:sz w:val="20"/>
                <w:szCs w:val="20"/>
              </w:rPr>
              <w:t>Наличие материально-технических ресурсов</w:t>
            </w:r>
            <w:r w:rsidRPr="00523699">
              <w:rPr>
                <w:rFonts w:ascii="Times New Roman" w:hAnsi="Times New Roman" w:cs="Times New Roman"/>
                <w:sz w:val="20"/>
                <w:szCs w:val="20"/>
              </w:rPr>
              <w:t>.</w:t>
            </w:r>
          </w:p>
          <w:p w:rsidR="00C35BFD" w:rsidRPr="00523699" w:rsidRDefault="00C35BFD" w:rsidP="008549A3">
            <w:pPr>
              <w:spacing w:after="0" w:line="240" w:lineRule="auto"/>
              <w:jc w:val="both"/>
              <w:rPr>
                <w:rFonts w:ascii="Times New Roman" w:hAnsi="Times New Roman" w:cs="Times New Roman"/>
                <w:i/>
                <w:iCs/>
                <w:sz w:val="20"/>
                <w:szCs w:val="20"/>
              </w:rPr>
            </w:pPr>
            <w:r w:rsidRPr="00523699">
              <w:rPr>
                <w:rFonts w:ascii="Times New Roman" w:hAnsi="Times New Roman" w:cs="Times New Roman"/>
                <w:sz w:val="20"/>
                <w:szCs w:val="20"/>
              </w:rPr>
              <w:t xml:space="preserve">Участник должен обладать необходимыми основными машинами </w:t>
            </w:r>
            <w:r w:rsidRPr="00523699">
              <w:rPr>
                <w:rFonts w:ascii="Times New Roman" w:hAnsi="Times New Roman" w:cs="Times New Roman"/>
                <w:sz w:val="20"/>
                <w:szCs w:val="20"/>
              </w:rPr>
              <w:lastRenderedPageBreak/>
              <w:t>и механизмами</w:t>
            </w:r>
            <w:r>
              <w:rPr>
                <w:rFonts w:ascii="Times New Roman" w:hAnsi="Times New Roman" w:cs="Times New Roman"/>
                <w:sz w:val="20"/>
                <w:szCs w:val="20"/>
              </w:rPr>
              <w:t xml:space="preserve"> в соответствии с </w:t>
            </w:r>
            <w:proofErr w:type="gramStart"/>
            <w:r>
              <w:rPr>
                <w:rFonts w:ascii="Times New Roman" w:hAnsi="Times New Roman" w:cs="Times New Roman"/>
                <w:sz w:val="20"/>
                <w:szCs w:val="20"/>
              </w:rPr>
              <w:t>требованиями  п.6.5</w:t>
            </w:r>
            <w:proofErr w:type="gramEnd"/>
            <w:r>
              <w:rPr>
                <w:rFonts w:ascii="Times New Roman" w:hAnsi="Times New Roman" w:cs="Times New Roman"/>
                <w:sz w:val="20"/>
                <w:szCs w:val="20"/>
              </w:rPr>
              <w:t xml:space="preserve">  Технического задания</w:t>
            </w:r>
            <w:r w:rsidRPr="00523699">
              <w:rPr>
                <w:rFonts w:ascii="Times New Roman" w:hAnsi="Times New Roman" w:cs="Times New Roman"/>
                <w:sz w:val="20"/>
                <w:szCs w:val="20"/>
              </w:rPr>
              <w:t xml:space="preserve">: </w:t>
            </w:r>
          </w:p>
          <w:p w:rsidR="00C35BFD" w:rsidRPr="00523699" w:rsidRDefault="00C35BFD" w:rsidP="008549A3">
            <w:pPr>
              <w:widowControl w:val="0"/>
              <w:spacing w:after="0" w:line="240" w:lineRule="auto"/>
              <w:jc w:val="both"/>
              <w:rPr>
                <w:rFonts w:ascii="Times New Roman" w:hAnsi="Times New Roman" w:cs="Times New Roman"/>
                <w:sz w:val="20"/>
                <w:szCs w:val="20"/>
              </w:rPr>
            </w:pPr>
          </w:p>
        </w:tc>
        <w:tc>
          <w:tcPr>
            <w:tcW w:w="541" w:type="pct"/>
            <w:vAlign w:val="center"/>
          </w:tcPr>
          <w:p w:rsidR="00C35BFD" w:rsidRPr="00523699" w:rsidRDefault="00C35BFD" w:rsidP="008549A3">
            <w:pPr>
              <w:widowControl w:val="0"/>
              <w:spacing w:after="0" w:line="240" w:lineRule="auto"/>
              <w:jc w:val="both"/>
              <w:rPr>
                <w:rFonts w:ascii="Times New Roman" w:hAnsi="Times New Roman" w:cs="Times New Roman"/>
                <w:sz w:val="20"/>
                <w:szCs w:val="20"/>
              </w:rPr>
            </w:pPr>
            <w:r w:rsidRPr="00523699">
              <w:rPr>
                <w:rFonts w:ascii="Times New Roman" w:hAnsi="Times New Roman" w:cs="Times New Roman"/>
                <w:sz w:val="20"/>
                <w:szCs w:val="20"/>
              </w:rPr>
              <w:lastRenderedPageBreak/>
              <w:t>отборочный</w:t>
            </w:r>
          </w:p>
        </w:tc>
        <w:tc>
          <w:tcPr>
            <w:tcW w:w="1039" w:type="pct"/>
            <w:vAlign w:val="center"/>
          </w:tcPr>
          <w:p w:rsidR="00C35BFD" w:rsidRPr="00523699" w:rsidRDefault="00C35BFD" w:rsidP="008549A3">
            <w:pPr>
              <w:widowControl w:val="0"/>
              <w:spacing w:after="0" w:line="240" w:lineRule="auto"/>
              <w:jc w:val="both"/>
              <w:rPr>
                <w:rFonts w:ascii="Times New Roman" w:hAnsi="Times New Roman" w:cs="Times New Roman"/>
                <w:sz w:val="20"/>
                <w:szCs w:val="20"/>
              </w:rPr>
            </w:pPr>
            <w:r w:rsidRPr="00523699">
              <w:rPr>
                <w:rFonts w:ascii="Times New Roman" w:hAnsi="Times New Roman" w:cs="Times New Roman"/>
                <w:sz w:val="20"/>
                <w:szCs w:val="20"/>
              </w:rPr>
              <w:t xml:space="preserve">Справка, подтверждающая наличие соответствующих собственных либо привлеченных основных машин и механизмов, необходимых для полного и своевременного выполнения Договора (форма 5) </w:t>
            </w:r>
            <w:r w:rsidRPr="00523699">
              <w:rPr>
                <w:rFonts w:ascii="Times New Roman" w:hAnsi="Times New Roman" w:cs="Times New Roman"/>
                <w:sz w:val="20"/>
                <w:szCs w:val="20"/>
              </w:rPr>
              <w:lastRenderedPageBreak/>
              <w:t>(</w:t>
            </w:r>
            <w:proofErr w:type="spellStart"/>
            <w:r w:rsidRPr="00523699">
              <w:rPr>
                <w:rFonts w:ascii="Times New Roman" w:hAnsi="Times New Roman" w:cs="Times New Roman"/>
                <w:sz w:val="20"/>
                <w:szCs w:val="20"/>
              </w:rPr>
              <w:t>сканкопия</w:t>
            </w:r>
            <w:proofErr w:type="spellEnd"/>
            <w:r w:rsidRPr="00523699">
              <w:rPr>
                <w:rFonts w:ascii="Times New Roman" w:hAnsi="Times New Roman" w:cs="Times New Roman"/>
                <w:sz w:val="20"/>
                <w:szCs w:val="20"/>
              </w:rPr>
              <w:t>)</w:t>
            </w:r>
          </w:p>
          <w:p w:rsidR="00C35BFD" w:rsidRDefault="00C35BFD" w:rsidP="008549A3">
            <w:pPr>
              <w:widowControl w:val="0"/>
              <w:spacing w:after="0" w:line="240" w:lineRule="auto"/>
              <w:jc w:val="both"/>
              <w:rPr>
                <w:rFonts w:ascii="Times New Roman" w:hAnsi="Times New Roman" w:cs="Times New Roman"/>
                <w:sz w:val="20"/>
                <w:szCs w:val="20"/>
              </w:rPr>
            </w:pPr>
            <w:r w:rsidRPr="00523699">
              <w:rPr>
                <w:rFonts w:ascii="Times New Roman" w:hAnsi="Times New Roman" w:cs="Times New Roman"/>
                <w:sz w:val="20"/>
                <w:szCs w:val="20"/>
              </w:rPr>
              <w:t>Скан копии действующих свидетельств о поверке приборов, инструментов, аппаратуры и прочего оборудования, предложенных участником для выполнения работ</w:t>
            </w:r>
            <w:r w:rsidR="00433618">
              <w:rPr>
                <w:rFonts w:ascii="Times New Roman" w:hAnsi="Times New Roman" w:cs="Times New Roman"/>
                <w:sz w:val="20"/>
                <w:szCs w:val="20"/>
              </w:rPr>
              <w:t>.</w:t>
            </w:r>
          </w:p>
          <w:p w:rsidR="00433618" w:rsidRPr="00523699" w:rsidRDefault="00433618" w:rsidP="008549A3">
            <w:pPr>
              <w:spacing w:after="0" w:line="240" w:lineRule="auto"/>
              <w:jc w:val="both"/>
              <w:rPr>
                <w:rFonts w:ascii="Times New Roman" w:hAnsi="Times New Roman" w:cs="Times New Roman"/>
                <w:sz w:val="20"/>
                <w:szCs w:val="20"/>
              </w:rPr>
            </w:pPr>
          </w:p>
          <w:p w:rsidR="00433618" w:rsidRPr="00523699" w:rsidRDefault="00433618" w:rsidP="008549A3">
            <w:pPr>
              <w:widowControl w:val="0"/>
              <w:spacing w:after="0" w:line="240" w:lineRule="auto"/>
              <w:jc w:val="both"/>
              <w:rPr>
                <w:rFonts w:ascii="Times New Roman" w:hAnsi="Times New Roman" w:cs="Times New Roman"/>
                <w:sz w:val="20"/>
                <w:szCs w:val="20"/>
              </w:rPr>
            </w:pPr>
            <w:r w:rsidRPr="00523699">
              <w:rPr>
                <w:rFonts w:ascii="Times New Roman" w:hAnsi="Times New Roman" w:cs="Times New Roman"/>
                <w:sz w:val="20"/>
                <w:szCs w:val="20"/>
              </w:rPr>
              <w:t>Необходимость замены указанных машин и механизмов должна быть обоснована в конкурсном предложении участника (форма 5)</w:t>
            </w:r>
          </w:p>
        </w:tc>
        <w:tc>
          <w:tcPr>
            <w:tcW w:w="767" w:type="pct"/>
            <w:vAlign w:val="center"/>
          </w:tcPr>
          <w:p w:rsidR="00C35BFD" w:rsidRPr="00C35BFD" w:rsidRDefault="00C35BFD" w:rsidP="008549A3">
            <w:pPr>
              <w:widowControl w:val="0"/>
              <w:spacing w:after="0" w:line="240" w:lineRule="auto"/>
              <w:jc w:val="both"/>
              <w:rPr>
                <w:rFonts w:ascii="Times New Roman" w:hAnsi="Times New Roman" w:cs="Times New Roman"/>
                <w:sz w:val="20"/>
                <w:szCs w:val="20"/>
              </w:rPr>
            </w:pPr>
            <w:r w:rsidRPr="00C35BFD">
              <w:rPr>
                <w:rFonts w:ascii="Times New Roman" w:eastAsia="Arial Unicode MS" w:hAnsi="Times New Roman" w:cs="Times New Roman"/>
                <w:sz w:val="20"/>
                <w:szCs w:val="20"/>
              </w:rPr>
              <w:lastRenderedPageBreak/>
              <w:t>Участник/</w:t>
            </w:r>
            <w:r w:rsidRPr="00C35BFD">
              <w:rPr>
                <w:rFonts w:ascii="Times New Roman" w:hAnsi="Times New Roman" w:cs="Times New Roman"/>
                <w:bCs/>
                <w:sz w:val="20"/>
                <w:szCs w:val="20"/>
              </w:rPr>
              <w:t>субподрядчик (соисполнитель/субпоставщик)</w:t>
            </w:r>
            <w:r w:rsidRPr="00C35BFD">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C35BFD" w:rsidRPr="002F1EDC" w:rsidRDefault="00C35BF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w:t>
            </w:r>
            <w:r w:rsidRPr="002F1EDC">
              <w:rPr>
                <w:rFonts w:ascii="Times New Roman" w:hAnsi="Times New Roman" w:cs="Times New Roman"/>
                <w:sz w:val="20"/>
                <w:szCs w:val="20"/>
              </w:rPr>
              <w:lastRenderedPageBreak/>
              <w:t>и/или привлеченных (субподрядных и т.п.) материально-технических ресурсов и их составу</w:t>
            </w:r>
          </w:p>
        </w:tc>
        <w:tc>
          <w:tcPr>
            <w:tcW w:w="946" w:type="pct"/>
            <w:vAlign w:val="center"/>
          </w:tcPr>
          <w:p w:rsidR="00C35BFD" w:rsidRPr="002F1EDC" w:rsidRDefault="00C35BF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A3772F" w:rsidRPr="002F1EDC" w:rsidTr="006A709F">
        <w:tc>
          <w:tcPr>
            <w:tcW w:w="160" w:type="pct"/>
            <w:vAlign w:val="center"/>
          </w:tcPr>
          <w:p w:rsidR="00A3772F" w:rsidRPr="00907920" w:rsidRDefault="00A3772F" w:rsidP="00A3772F">
            <w:pPr>
              <w:pStyle w:val="FTN12"/>
              <w:spacing w:line="240" w:lineRule="auto"/>
              <w:jc w:val="left"/>
              <w:rPr>
                <w:sz w:val="20"/>
                <w:szCs w:val="20"/>
              </w:rPr>
            </w:pPr>
          </w:p>
        </w:tc>
        <w:tc>
          <w:tcPr>
            <w:tcW w:w="698" w:type="pct"/>
            <w:vAlign w:val="center"/>
          </w:tcPr>
          <w:p w:rsidR="00A3772F" w:rsidRPr="00D846F1" w:rsidRDefault="00243146" w:rsidP="008549A3">
            <w:pPr>
              <w:widowControl w:val="0"/>
              <w:spacing w:after="0" w:line="240" w:lineRule="auto"/>
              <w:jc w:val="both"/>
              <w:rPr>
                <w:rFonts w:ascii="Times New Roman" w:hAnsi="Times New Roman" w:cs="Times New Roman"/>
                <w:sz w:val="20"/>
                <w:szCs w:val="20"/>
              </w:rPr>
            </w:pPr>
            <w:r w:rsidRPr="00D846F1">
              <w:rPr>
                <w:rFonts w:ascii="Times New Roman" w:hAnsi="Times New Roman" w:cs="Times New Roman"/>
                <w:sz w:val="20"/>
                <w:szCs w:val="20"/>
              </w:rPr>
              <w:t xml:space="preserve">Наличие опыта работ по проведению комплексных обследований и технических освидетельствований строительных конструкций, зданий и сооружений не менее 3-х лет </w:t>
            </w:r>
          </w:p>
          <w:p w:rsidR="00A3772F" w:rsidRPr="002F1EDC" w:rsidRDefault="00A3772F" w:rsidP="008549A3">
            <w:pPr>
              <w:widowControl w:val="0"/>
              <w:spacing w:after="0" w:line="240" w:lineRule="auto"/>
              <w:ind w:left="-47"/>
              <w:jc w:val="both"/>
              <w:rPr>
                <w:rFonts w:ascii="Times New Roman" w:hAnsi="Times New Roman" w:cs="Times New Roman"/>
                <w:sz w:val="20"/>
                <w:szCs w:val="20"/>
              </w:rPr>
            </w:pPr>
          </w:p>
        </w:tc>
        <w:tc>
          <w:tcPr>
            <w:tcW w:w="541" w:type="pct"/>
            <w:vAlign w:val="center"/>
          </w:tcPr>
          <w:p w:rsidR="00A3772F" w:rsidRPr="002F1EDC" w:rsidRDefault="00A3772F"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039" w:type="pct"/>
            <w:vAlign w:val="center"/>
          </w:tcPr>
          <w:p w:rsidR="00A3772F" w:rsidRPr="002F1EDC" w:rsidRDefault="00A3772F" w:rsidP="008549A3">
            <w:pPr>
              <w:widowControl w:val="0"/>
              <w:spacing w:after="0"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r>
              <w:rPr>
                <w:rFonts w:ascii="Times New Roman" w:eastAsia="Arial Unicode MS" w:hAnsi="Times New Roman" w:cs="Times New Roman"/>
                <w:sz w:val="20"/>
                <w:szCs w:val="20"/>
              </w:rPr>
              <w:t>.</w:t>
            </w:r>
          </w:p>
          <w:p w:rsidR="00A3772F" w:rsidRPr="002F1EDC" w:rsidRDefault="00A3772F" w:rsidP="008549A3">
            <w:pPr>
              <w:widowControl w:val="0"/>
              <w:spacing w:after="0" w:line="240" w:lineRule="auto"/>
              <w:jc w:val="both"/>
              <w:rPr>
                <w:rFonts w:ascii="Times New Roman" w:hAnsi="Times New Roman" w:cs="Times New Roman"/>
                <w:sz w:val="20"/>
                <w:szCs w:val="20"/>
              </w:rPr>
            </w:pPr>
          </w:p>
        </w:tc>
        <w:tc>
          <w:tcPr>
            <w:tcW w:w="767" w:type="pct"/>
            <w:vAlign w:val="center"/>
          </w:tcPr>
          <w:p w:rsidR="00A3772F" w:rsidRPr="002F1EDC" w:rsidRDefault="00A3772F"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A3772F" w:rsidRPr="002F1EDC" w:rsidRDefault="00A3772F"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w:t>
            </w:r>
          </w:p>
        </w:tc>
        <w:tc>
          <w:tcPr>
            <w:tcW w:w="946" w:type="pct"/>
            <w:vAlign w:val="center"/>
          </w:tcPr>
          <w:p w:rsidR="00A3772F" w:rsidRPr="002F1EDC" w:rsidRDefault="00A3772F"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A3772F" w:rsidRPr="002F1EDC" w:rsidRDefault="00A3772F"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Стоимость выполненных договоров по аналогичным работам, услугам, поставкам меньше установленного в документации о закупке порога (при этом установленный в документации о закупке порог по стоимости аналогичных работ/услуг не может превышать 80 процентов стоимости начальной (максимальной) цены договора)</w:t>
            </w:r>
            <w:r>
              <w:rPr>
                <w:rFonts w:ascii="Times New Roman" w:eastAsia="Arial Unicode MS" w:hAnsi="Times New Roman" w:cs="Times New Roman"/>
                <w:sz w:val="20"/>
                <w:szCs w:val="20"/>
              </w:rPr>
              <w:t>.</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F2756F">
            <w:pPr>
              <w:jc w:val="both"/>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6A709F">
        <w:trPr>
          <w:trHeight w:val="3185"/>
        </w:trPr>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541"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039"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67" w:type="pct"/>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8549A3">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8549A3">
            <w:pPr>
              <w:pStyle w:val="a7"/>
              <w:widowControl w:val="0"/>
              <w:numPr>
                <w:ilvl w:val="0"/>
                <w:numId w:val="4"/>
              </w:numPr>
              <w:ind w:left="0" w:firstLine="281"/>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8549A3">
            <w:pPr>
              <w:pStyle w:val="a7"/>
              <w:widowControl w:val="0"/>
              <w:numPr>
                <w:ilvl w:val="0"/>
                <w:numId w:val="4"/>
              </w:numPr>
              <w:ind w:left="0" w:firstLine="284"/>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tc>
      </w:tr>
      <w:tr w:rsidR="00817F5D" w:rsidRPr="002F1EDC" w:rsidTr="006A709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541"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039"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67" w:type="pct"/>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8549A3">
            <w:pPr>
              <w:widowControl w:val="0"/>
              <w:spacing w:after="0" w:line="240" w:lineRule="auto"/>
              <w:jc w:val="both"/>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8549A3">
            <w:pPr>
              <w:widowControl w:val="0"/>
              <w:spacing w:after="0" w:line="240" w:lineRule="auto"/>
              <w:jc w:val="both"/>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8549A3">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6A709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541"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039" w:type="pct"/>
          </w:tcPr>
          <w:p w:rsidR="00817F5D" w:rsidRDefault="00817F5D" w:rsidP="008549A3">
            <w:pPr>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 xml:space="preserve">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w:t>
            </w:r>
            <w:r w:rsidRPr="00384B0B">
              <w:rPr>
                <w:rFonts w:ascii="Times New Roman" w:hAnsi="Times New Roman" w:cs="Times New Roman"/>
                <w:sz w:val="20"/>
                <w:szCs w:val="20"/>
              </w:rPr>
              <w:lastRenderedPageBreak/>
              <w:t>задолженности с разбивкой по бюджетам.</w:t>
            </w:r>
            <w:r>
              <w:rPr>
                <w:rFonts w:ascii="Times New Roman" w:hAnsi="Times New Roman" w:cs="Times New Roman"/>
                <w:sz w:val="20"/>
                <w:szCs w:val="20"/>
              </w:rPr>
              <w:t xml:space="preserve"> </w:t>
            </w:r>
          </w:p>
          <w:p w:rsidR="00817F5D" w:rsidRPr="003F3369"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8549A3">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копии Налоговой декларации по налогу, уплачиваемому в связи с применением упрощенной системы </w:t>
            </w:r>
            <w:r w:rsidRPr="002170A4">
              <w:rPr>
                <w:rFonts w:ascii="Times New Roman" w:hAnsi="Times New Roman" w:cs="Times New Roman"/>
                <w:sz w:val="20"/>
                <w:szCs w:val="20"/>
              </w:rPr>
              <w:lastRenderedPageBreak/>
              <w:t>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67" w:type="pct"/>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8549A3">
            <w:pPr>
              <w:pStyle w:val="a7"/>
              <w:widowControl w:val="0"/>
              <w:numPr>
                <w:ilvl w:val="0"/>
                <w:numId w:val="5"/>
              </w:numPr>
              <w:ind w:left="0" w:firstLine="0"/>
              <w:contextualSpacing/>
              <w:jc w:val="both"/>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xml:space="preserve">) за прошедший календарный год, размер которых превышает двадцать пять процентов </w:t>
            </w:r>
            <w:r w:rsidRPr="00384B0B">
              <w:rPr>
                <w:rFonts w:ascii="Times New Roman" w:hAnsi="Times New Roman"/>
                <w:sz w:val="20"/>
                <w:szCs w:val="20"/>
              </w:rPr>
              <w:lastRenderedPageBreak/>
              <w:t>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8549A3">
            <w:pPr>
              <w:pStyle w:val="a7"/>
              <w:widowControl w:val="0"/>
              <w:numPr>
                <w:ilvl w:val="0"/>
                <w:numId w:val="5"/>
              </w:numPr>
              <w:ind w:left="0" w:firstLine="0"/>
              <w:contextualSpacing/>
              <w:jc w:val="both"/>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8549A3">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8549A3">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8549A3">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8549A3">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8549A3">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w:t>
            </w:r>
            <w:r w:rsidRPr="00750DF0">
              <w:rPr>
                <w:rFonts w:ascii="Times New Roman" w:hAnsi="Times New Roman" w:cs="Times New Roman"/>
                <w:i/>
                <w:sz w:val="20"/>
                <w:szCs w:val="20"/>
              </w:rPr>
              <w:lastRenderedPageBreak/>
              <w:t>случае предоставления сведений в налоговый орган на бумажном носителе).</w:t>
            </w:r>
          </w:p>
          <w:p w:rsidR="00817F5D" w:rsidRPr="002170A4" w:rsidRDefault="00817F5D" w:rsidP="008549A3">
            <w:pPr>
              <w:widowControl w:val="0"/>
              <w:spacing w:after="0" w:line="240" w:lineRule="auto"/>
              <w:jc w:val="both"/>
              <w:rPr>
                <w:rFonts w:ascii="Times New Roman" w:hAnsi="Times New Roman" w:cs="Times New Roman"/>
                <w:sz w:val="20"/>
                <w:szCs w:val="20"/>
              </w:rPr>
            </w:pPr>
          </w:p>
        </w:tc>
      </w:tr>
      <w:tr w:rsidR="00817F5D" w:rsidRPr="002F1EDC" w:rsidTr="006A709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w:t>
            </w:r>
            <w:r w:rsidRPr="002F1EDC">
              <w:rPr>
                <w:rFonts w:ascii="Times New Roman" w:hAnsi="Times New Roman" w:cs="Times New Roman"/>
                <w:sz w:val="20"/>
                <w:szCs w:val="20"/>
              </w:rPr>
              <w:lastRenderedPageBreak/>
              <w:t>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xml:space="preserve">) с АО "Тюменьэнерго" аналогичных предмету </w:t>
            </w:r>
            <w:r w:rsidRPr="002F1EDC">
              <w:rPr>
                <w:rFonts w:ascii="Times New Roman" w:hAnsi="Times New Roman" w:cs="Times New Roman"/>
                <w:sz w:val="20"/>
                <w:szCs w:val="20"/>
              </w:rPr>
              <w:lastRenderedPageBreak/>
              <w:t>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541"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1039"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proofErr w:type="gramStart"/>
            <w:r w:rsidRPr="002F1EDC">
              <w:rPr>
                <w:rFonts w:ascii="Times New Roman" w:hAnsi="Times New Roman" w:cs="Times New Roman"/>
                <w:sz w:val="20"/>
                <w:szCs w:val="20"/>
              </w:rPr>
              <w:t>участника  о</w:t>
            </w:r>
            <w:proofErr w:type="gramEnd"/>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817F5D" w:rsidRPr="002F1EDC" w:rsidRDefault="00817F5D" w:rsidP="008549A3">
            <w:pPr>
              <w:widowControl w:val="0"/>
              <w:spacing w:after="0" w:line="240" w:lineRule="auto"/>
              <w:jc w:val="both"/>
              <w:rPr>
                <w:rFonts w:ascii="Times New Roman" w:hAnsi="Times New Roman" w:cs="Times New Roman"/>
                <w:sz w:val="20"/>
                <w:szCs w:val="20"/>
              </w:rPr>
            </w:pPr>
          </w:p>
        </w:tc>
        <w:tc>
          <w:tcPr>
            <w:tcW w:w="767" w:type="pct"/>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8549A3">
            <w:pPr>
              <w:widowControl w:val="0"/>
              <w:spacing w:after="0" w:line="240" w:lineRule="auto"/>
              <w:jc w:val="both"/>
              <w:rPr>
                <w:rFonts w:ascii="Times New Roman" w:hAnsi="Times New Roman" w:cs="Times New Roman"/>
                <w:sz w:val="20"/>
                <w:szCs w:val="20"/>
              </w:rPr>
            </w:pPr>
          </w:p>
        </w:tc>
        <w:tc>
          <w:tcPr>
            <w:tcW w:w="849"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17F5D" w:rsidRPr="007145EF" w:rsidRDefault="00817F5D" w:rsidP="008549A3">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Наличие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 xml:space="preserve">)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w:t>
            </w:r>
            <w:r w:rsidRPr="007145EF">
              <w:rPr>
                <w:rFonts w:ascii="Times New Roman" w:hAnsi="Times New Roman"/>
                <w:sz w:val="20"/>
                <w:szCs w:val="20"/>
              </w:rPr>
              <w:lastRenderedPageBreak/>
              <w:t>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17F5D" w:rsidRPr="007145EF" w:rsidRDefault="00817F5D" w:rsidP="008549A3">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АО "Тюменьэнерго" аналогичных предмету закупки договора (</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w:t>
            </w:r>
          </w:p>
          <w:p w:rsidR="00817F5D" w:rsidRPr="007145EF" w:rsidRDefault="00817F5D" w:rsidP="008549A3">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 xml:space="preserve">подтверждающих неисполнение или ненадлежащее исполнение Участником (субподрядчиком, соисполнителем, субпоставщиком, членом </w:t>
            </w:r>
            <w:r w:rsidRPr="007145EF">
              <w:rPr>
                <w:rFonts w:ascii="Times New Roman" w:hAnsi="Times New Roman"/>
                <w:sz w:val="20"/>
                <w:szCs w:val="20"/>
              </w:rPr>
              <w:lastRenderedPageBreak/>
              <w:t>коллективного участника), договорных обязательств по поставке товаров, выполнению им работ, оказанию им услуг.</w:t>
            </w:r>
          </w:p>
          <w:p w:rsidR="00817F5D" w:rsidRPr="007145EF" w:rsidRDefault="00817F5D" w:rsidP="008549A3">
            <w:pPr>
              <w:widowControl w:val="0"/>
              <w:ind w:hanging="19"/>
              <w:jc w:val="both"/>
              <w:rPr>
                <w:rFonts w:ascii="Times New Roman" w:hAnsi="Times New Roman" w:cs="Times New Roman"/>
                <w:sz w:val="20"/>
                <w:szCs w:val="20"/>
              </w:rPr>
            </w:pPr>
          </w:p>
          <w:p w:rsidR="00817F5D" w:rsidRPr="007145EF" w:rsidRDefault="00817F5D" w:rsidP="008549A3">
            <w:pPr>
              <w:widowControl w:val="0"/>
              <w:ind w:hanging="19"/>
              <w:jc w:val="both"/>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817F5D" w:rsidRPr="002F1EDC" w:rsidTr="006A709F">
        <w:tc>
          <w:tcPr>
            <w:tcW w:w="160" w:type="pct"/>
            <w:vAlign w:val="center"/>
          </w:tcPr>
          <w:p w:rsidR="00817F5D" w:rsidRPr="002F1EDC" w:rsidRDefault="00817F5D" w:rsidP="00C6106F">
            <w:pPr>
              <w:pStyle w:val="FTN12"/>
              <w:spacing w:line="240" w:lineRule="auto"/>
              <w:jc w:val="left"/>
              <w:rPr>
                <w:sz w:val="20"/>
                <w:szCs w:val="20"/>
              </w:rPr>
            </w:pPr>
          </w:p>
        </w:tc>
        <w:tc>
          <w:tcPr>
            <w:tcW w:w="698" w:type="pct"/>
            <w:shd w:val="clear" w:color="auto" w:fill="auto"/>
          </w:tcPr>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8549A3">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8549A3">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 xml:space="preserve">тсутствие сведений </w:t>
            </w:r>
            <w:r w:rsidRPr="002170A4">
              <w:rPr>
                <w:rFonts w:ascii="Times New Roman" w:hAnsi="Times New Roman" w:cs="Times New Roman"/>
                <w:sz w:val="20"/>
                <w:szCs w:val="20"/>
                <w:lang w:eastAsia="zh-CN"/>
              </w:rPr>
              <w:lastRenderedPageBreak/>
              <w:t>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541" w:type="pct"/>
            <w:shd w:val="clear" w:color="auto" w:fill="auto"/>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1039" w:type="pct"/>
            <w:shd w:val="clear" w:color="auto" w:fill="auto"/>
          </w:tcPr>
          <w:p w:rsidR="00817F5D" w:rsidRPr="002170A4" w:rsidRDefault="00817F5D" w:rsidP="008549A3">
            <w:pPr>
              <w:widowControl w:val="0"/>
              <w:jc w:val="both"/>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17F5D" w:rsidRPr="002170A4" w:rsidRDefault="00817F5D" w:rsidP="008549A3">
            <w:pPr>
              <w:widowControl w:val="0"/>
              <w:jc w:val="both"/>
              <w:rPr>
                <w:rFonts w:ascii="Times New Roman" w:hAnsi="Times New Roman" w:cs="Times New Roman"/>
                <w:sz w:val="20"/>
                <w:szCs w:val="20"/>
              </w:rPr>
            </w:pPr>
          </w:p>
        </w:tc>
        <w:tc>
          <w:tcPr>
            <w:tcW w:w="767" w:type="pct"/>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849" w:type="pct"/>
            <w:shd w:val="clear" w:color="auto" w:fill="auto"/>
          </w:tcPr>
          <w:p w:rsidR="00817F5D" w:rsidRDefault="00817F5D" w:rsidP="008549A3">
            <w:pPr>
              <w:widowControl w:val="0"/>
              <w:spacing w:after="0" w:line="240" w:lineRule="auto"/>
              <w:jc w:val="both"/>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8549A3">
            <w:pPr>
              <w:widowControl w:val="0"/>
              <w:spacing w:after="0" w:line="240" w:lineRule="auto"/>
              <w:jc w:val="both"/>
              <w:rPr>
                <w:rFonts w:ascii="Times New Roman" w:hAnsi="Times New Roman" w:cs="Times New Roman"/>
                <w:sz w:val="20"/>
                <w:szCs w:val="20"/>
                <w:lang w:eastAsia="zh-CN"/>
              </w:rPr>
            </w:pPr>
          </w:p>
          <w:p w:rsidR="00817F5D" w:rsidRDefault="00817F5D" w:rsidP="008549A3">
            <w:pPr>
              <w:widowControl w:val="0"/>
              <w:spacing w:after="0" w:line="240" w:lineRule="auto"/>
              <w:jc w:val="both"/>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8549A3">
            <w:pPr>
              <w:widowControl w:val="0"/>
              <w:spacing w:after="0" w:line="240" w:lineRule="auto"/>
              <w:jc w:val="both"/>
              <w:rPr>
                <w:rFonts w:ascii="Times New Roman" w:hAnsi="Times New Roman" w:cs="Times New Roman"/>
                <w:sz w:val="20"/>
                <w:szCs w:val="20"/>
                <w:lang w:eastAsia="zh-CN"/>
              </w:rPr>
            </w:pP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w:t>
            </w:r>
            <w:r w:rsidRPr="002170A4">
              <w:rPr>
                <w:rFonts w:ascii="Times New Roman" w:hAnsi="Times New Roman" w:cs="Times New Roman"/>
                <w:sz w:val="20"/>
                <w:szCs w:val="20"/>
              </w:rPr>
              <w:lastRenderedPageBreak/>
              <w:t xml:space="preserve">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8549A3">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817F5D" w:rsidRPr="00817D53" w:rsidRDefault="00817F5D" w:rsidP="008549A3">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8549A3">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8549A3">
            <w:pPr>
              <w:widowControl w:val="0"/>
              <w:spacing w:after="0" w:line="240" w:lineRule="auto"/>
              <w:jc w:val="both"/>
              <w:rPr>
                <w:rStyle w:val="a6"/>
                <w:rFonts w:ascii="Times New Roman" w:hAnsi="Times New Roman" w:cs="Times New Roman"/>
                <w:sz w:val="20"/>
                <w:szCs w:val="20"/>
                <w:lang w:eastAsia="zh-CN"/>
              </w:rPr>
            </w:pPr>
          </w:p>
          <w:p w:rsidR="00817F5D" w:rsidRPr="00817D53" w:rsidRDefault="00817F5D" w:rsidP="008549A3">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 xml:space="preserve">заявки на участие в </w:t>
            </w:r>
            <w:r w:rsidRPr="00817D53">
              <w:rPr>
                <w:rFonts w:ascii="Times New Roman" w:hAnsi="Times New Roman"/>
                <w:sz w:val="20"/>
                <w:szCs w:val="20"/>
              </w:rPr>
              <w:lastRenderedPageBreak/>
              <w:t>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6A709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w:t>
            </w:r>
            <w:r w:rsidRPr="002F1EDC">
              <w:rPr>
                <w:rFonts w:ascii="Times New Roman" w:eastAsia="Arial Unicode MS" w:hAnsi="Times New Roman" w:cs="Times New Roman"/>
                <w:sz w:val="20"/>
                <w:szCs w:val="20"/>
              </w:rPr>
              <w:lastRenderedPageBreak/>
              <w:t xml:space="preserve">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541"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1039" w:type="pct"/>
          </w:tcPr>
          <w:p w:rsidR="00817F5D" w:rsidRPr="002170A4" w:rsidRDefault="00817F5D" w:rsidP="008549A3">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Список аффилированных лиц для АО, сформированный не позднее 90 дней до даты окончания приема </w:t>
            </w:r>
            <w:r w:rsidRPr="002170A4">
              <w:rPr>
                <w:rFonts w:ascii="Times New Roman" w:eastAsia="Arial Unicode MS" w:hAnsi="Times New Roman" w:cs="Times New Roman"/>
                <w:sz w:val="20"/>
                <w:szCs w:val="20"/>
              </w:rPr>
              <w:lastRenderedPageBreak/>
              <w:t>заявок</w:t>
            </w:r>
          </w:p>
          <w:p w:rsidR="00817F5D" w:rsidRPr="002170A4" w:rsidRDefault="00817F5D" w:rsidP="008549A3">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67" w:type="pct"/>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w:t>
            </w:r>
            <w:r w:rsidRPr="002F1EDC">
              <w:rPr>
                <w:rFonts w:ascii="Times New Roman" w:eastAsia="Arial Unicode MS" w:hAnsi="Times New Roman" w:cs="Times New Roman"/>
                <w:sz w:val="20"/>
                <w:szCs w:val="20"/>
              </w:rPr>
              <w:lastRenderedPageBreak/>
              <w:t xml:space="preserve">коллективного участника </w:t>
            </w:r>
          </w:p>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p>
        </w:tc>
        <w:tc>
          <w:tcPr>
            <w:tcW w:w="849" w:type="pct"/>
            <w:vAlign w:val="center"/>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Распределение прав и ответственности между учредителями, </w:t>
            </w:r>
            <w:r w:rsidRPr="002F1EDC">
              <w:rPr>
                <w:rFonts w:ascii="Times New Roman" w:eastAsia="Arial Unicode MS" w:hAnsi="Times New Roman" w:cs="Times New Roman"/>
                <w:sz w:val="20"/>
                <w:szCs w:val="20"/>
              </w:rPr>
              <w:lastRenderedPageBreak/>
              <w:t xml:space="preserve">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8549A3">
            <w:pPr>
              <w:widowControl w:val="0"/>
              <w:spacing w:after="0" w:line="240" w:lineRule="auto"/>
              <w:jc w:val="both"/>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lastRenderedPageBreak/>
              <w:t xml:space="preserve">Срок формирования списка не соответствует требованиям документации о закупке, либо </w:t>
            </w:r>
            <w:r w:rsidRPr="007145EF">
              <w:rPr>
                <w:rFonts w:ascii="Times New Roman" w:eastAsia="Arial Unicode MS" w:hAnsi="Times New Roman" w:cs="Times New Roman"/>
                <w:sz w:val="20"/>
                <w:szCs w:val="20"/>
              </w:rPr>
              <w:lastRenderedPageBreak/>
              <w:t>предоставленные сведения не соответствуют требованиям документации о закупке.</w:t>
            </w:r>
          </w:p>
          <w:p w:rsidR="00817F5D" w:rsidRPr="002170A4" w:rsidRDefault="00817F5D" w:rsidP="008549A3">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8549A3">
            <w:pPr>
              <w:widowControl w:val="0"/>
              <w:spacing w:after="0" w:line="240" w:lineRule="auto"/>
              <w:jc w:val="both"/>
              <w:rPr>
                <w:rFonts w:ascii="Times New Roman" w:eastAsia="Arial Unicode MS" w:hAnsi="Times New Roman" w:cs="Times New Roman"/>
                <w:sz w:val="20"/>
                <w:szCs w:val="20"/>
              </w:rPr>
            </w:pPr>
          </w:p>
        </w:tc>
      </w:tr>
      <w:tr w:rsidR="00817F5D" w:rsidRPr="002F1EDC" w:rsidTr="006A709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8549A3">
            <w:pPr>
              <w:pStyle w:val="FTN12"/>
              <w:numPr>
                <w:ilvl w:val="0"/>
                <w:numId w:val="0"/>
              </w:numPr>
              <w:spacing w:line="240" w:lineRule="auto"/>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8549A3">
            <w:pPr>
              <w:widowControl w:val="0"/>
              <w:tabs>
                <w:tab w:val="num" w:pos="0"/>
              </w:tabs>
              <w:spacing w:after="0" w:line="240" w:lineRule="auto"/>
              <w:jc w:val="both"/>
              <w:rPr>
                <w:rFonts w:ascii="Times New Roman" w:eastAsia="Arial Unicode MS" w:hAnsi="Times New Roman" w:cs="Times New Roman"/>
                <w:sz w:val="20"/>
                <w:szCs w:val="20"/>
              </w:rPr>
            </w:pPr>
          </w:p>
        </w:tc>
        <w:tc>
          <w:tcPr>
            <w:tcW w:w="541"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039" w:type="pct"/>
            <w:vAlign w:val="center"/>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67" w:type="pct"/>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8549A3">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8549A3">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8549A3">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6A709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541"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039"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67" w:type="pct"/>
            <w:vAlign w:val="center"/>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Ознакомление участника с требованиями Антикоррупционной политики и выражения согласия с принимаемыми </w:t>
            </w:r>
            <w:r w:rsidRPr="002F1EDC">
              <w:rPr>
                <w:rFonts w:ascii="Times New Roman" w:eastAsia="Arial Unicode MS" w:hAnsi="Times New Roman" w:cs="Times New Roman"/>
                <w:sz w:val="20"/>
                <w:szCs w:val="20"/>
              </w:rPr>
              <w:lastRenderedPageBreak/>
              <w:t>заказчиком антикоррупционными мерами</w:t>
            </w:r>
          </w:p>
        </w:tc>
        <w:tc>
          <w:tcPr>
            <w:tcW w:w="946" w:type="pct"/>
          </w:tcPr>
          <w:p w:rsidR="00817F5D" w:rsidRPr="007145EF" w:rsidRDefault="00817F5D" w:rsidP="008549A3">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sz w:val="20"/>
                <w:szCs w:val="20"/>
              </w:rPr>
              <w:lastRenderedPageBreak/>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6A709F">
        <w:tc>
          <w:tcPr>
            <w:tcW w:w="160" w:type="pct"/>
            <w:vAlign w:val="center"/>
          </w:tcPr>
          <w:p w:rsidR="00817F5D" w:rsidRPr="002F1EDC" w:rsidRDefault="00817F5D" w:rsidP="00C6106F">
            <w:pPr>
              <w:pStyle w:val="FTN12"/>
              <w:spacing w:line="240" w:lineRule="auto"/>
              <w:jc w:val="left"/>
              <w:rPr>
                <w:sz w:val="20"/>
                <w:szCs w:val="20"/>
              </w:rPr>
            </w:pPr>
          </w:p>
        </w:tc>
        <w:tc>
          <w:tcPr>
            <w:tcW w:w="698" w:type="pct"/>
            <w:vAlign w:val="center"/>
          </w:tcPr>
          <w:p w:rsidR="00817F5D"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F2756F" w:rsidRDefault="00817F5D" w:rsidP="008549A3">
            <w:pPr>
              <w:widowControl w:val="0"/>
              <w:spacing w:after="0" w:line="240" w:lineRule="auto"/>
              <w:jc w:val="both"/>
              <w:rPr>
                <w:rFonts w:ascii="Times New Roman" w:eastAsia="Arial Unicode MS" w:hAnsi="Times New Roman" w:cs="Times New Roman"/>
                <w:b/>
                <w:sz w:val="20"/>
                <w:szCs w:val="20"/>
              </w:rPr>
            </w:pPr>
            <w:r w:rsidRPr="00F2756F">
              <w:rPr>
                <w:rFonts w:ascii="Times New Roman" w:hAnsi="Times New Roman" w:cs="Times New Roman"/>
                <w:b/>
                <w:bCs/>
                <w:i/>
                <w:iCs/>
                <w:color w:val="FF0000"/>
              </w:rPr>
              <w:t>контактное лицо по данному разделу: Фастов Николай Павлович,</w:t>
            </w:r>
            <w:r w:rsidRPr="00F2756F">
              <w:rPr>
                <w:rFonts w:ascii="Times New Roman" w:hAnsi="Times New Roman" w:cs="Times New Roman"/>
                <w:b/>
                <w:color w:val="FF0000"/>
              </w:rPr>
              <w:t xml:space="preserve"> </w:t>
            </w:r>
            <w:r w:rsidRPr="00F2756F">
              <w:rPr>
                <w:rFonts w:ascii="Times New Roman" w:hAnsi="Times New Roman" w:cs="Times New Roman"/>
                <w:b/>
                <w:bCs/>
                <w:i/>
                <w:iCs/>
                <w:color w:val="FF0000"/>
              </w:rPr>
              <w:t>(3462)77-67-62)</w:t>
            </w:r>
          </w:p>
        </w:tc>
        <w:tc>
          <w:tcPr>
            <w:tcW w:w="541" w:type="pct"/>
            <w:vAlign w:val="center"/>
          </w:tcPr>
          <w:p w:rsidR="00817F5D" w:rsidRPr="002F1EDC" w:rsidRDefault="00817F5D" w:rsidP="008549A3">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039" w:type="pct"/>
          </w:tcPr>
          <w:p w:rsidR="00817F5D" w:rsidRPr="002170A4" w:rsidRDefault="00817F5D" w:rsidP="008549A3">
            <w:pPr>
              <w:widowControl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8549A3">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Свидетельство о постановке на учет в налоговом органе индивидуального предпринимателя, юридического лица, образованного в соответствии </w:t>
            </w:r>
            <w:r w:rsidRPr="002170A4">
              <w:rPr>
                <w:rFonts w:ascii="Times New Roman" w:hAnsi="Times New Roman" w:cs="Times New Roman"/>
                <w:sz w:val="20"/>
                <w:szCs w:val="20"/>
              </w:rPr>
              <w:lastRenderedPageBreak/>
              <w:t>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w:t>
            </w:r>
            <w:r w:rsidRPr="002170A4">
              <w:rPr>
                <w:rFonts w:ascii="Times New Roman" w:hAnsi="Times New Roman" w:cs="Times New Roman"/>
                <w:sz w:val="20"/>
                <w:szCs w:val="20"/>
              </w:rPr>
              <w:lastRenderedPageBreak/>
              <w:t>указать общую информацию о количестве таких акционеров.</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817F5D" w:rsidRPr="002170A4" w:rsidRDefault="00817F5D" w:rsidP="008549A3">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8549A3">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Учредительные документы в </w:t>
            </w:r>
            <w:r w:rsidRPr="002170A4">
              <w:rPr>
                <w:rFonts w:ascii="Times New Roman" w:hAnsi="Times New Roman" w:cs="Times New Roman"/>
                <w:sz w:val="20"/>
                <w:szCs w:val="20"/>
              </w:rPr>
              <w:lastRenderedPageBreak/>
              <w:t>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Список лиц, зарегистрированных </w:t>
            </w:r>
            <w:r w:rsidRPr="002170A4">
              <w:rPr>
                <w:rFonts w:ascii="Times New Roman" w:hAnsi="Times New Roman" w:cs="Times New Roman"/>
                <w:sz w:val="20"/>
                <w:szCs w:val="20"/>
              </w:rPr>
              <w:lastRenderedPageBreak/>
              <w:t>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lastRenderedPageBreak/>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8549A3">
            <w:pPr>
              <w:widowControl w:val="0"/>
              <w:spacing w:after="0" w:line="240" w:lineRule="auto"/>
              <w:jc w:val="both"/>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67" w:type="pct"/>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49" w:type="pct"/>
            <w:vAlign w:val="center"/>
          </w:tcPr>
          <w:p w:rsidR="00817F5D" w:rsidRPr="002F1EDC" w:rsidRDefault="00817F5D" w:rsidP="008549A3">
            <w:pPr>
              <w:widowControl w:val="0"/>
              <w:spacing w:after="0" w:line="240" w:lineRule="auto"/>
              <w:jc w:val="both"/>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8549A3">
            <w:pPr>
              <w:widowControl w:val="0"/>
              <w:spacing w:after="0" w:line="240" w:lineRule="auto"/>
              <w:jc w:val="both"/>
              <w:rPr>
                <w:rFonts w:ascii="Times New Roman" w:hAnsi="Times New Roman" w:cs="Times New Roman"/>
                <w:b/>
                <w:sz w:val="20"/>
                <w:szCs w:val="20"/>
              </w:rPr>
            </w:pPr>
          </w:p>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817F5D" w:rsidRPr="002F1EDC" w:rsidRDefault="00817F5D" w:rsidP="008549A3">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907920" w:rsidRDefault="00907920" w:rsidP="002F1EDC">
      <w:pPr>
        <w:spacing w:after="0" w:line="240" w:lineRule="auto"/>
        <w:rPr>
          <w:sz w:val="20"/>
          <w:szCs w:val="20"/>
        </w:rPr>
      </w:pPr>
    </w:p>
    <w:p w:rsidR="00907920" w:rsidRDefault="00907920" w:rsidP="00907920">
      <w:pPr>
        <w:keepLines/>
        <w:spacing w:before="120" w:after="120"/>
        <w:ind w:firstLine="200"/>
        <w:contextualSpacing/>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BA16AA" w:rsidRPr="00993B76" w:rsidRDefault="00BA16AA" w:rsidP="00993B76">
            <w:pPr>
              <w:spacing w:after="0" w:line="240" w:lineRule="auto"/>
              <w:jc w:val="both"/>
              <w:rPr>
                <w:rFonts w:ascii="Times New Roman" w:hAnsi="Times New Roman" w:cs="Times New Roman"/>
                <w:sz w:val="20"/>
                <w:szCs w:val="20"/>
              </w:rPr>
            </w:pPr>
            <w:r w:rsidRPr="00993B76">
              <w:rPr>
                <w:rFonts w:ascii="Times New Roman" w:hAnsi="Times New Roman" w:cs="Times New Roman"/>
                <w:sz w:val="20"/>
                <w:szCs w:val="20"/>
              </w:rPr>
              <w:t xml:space="preserve">Сводный сметный расчет </w:t>
            </w:r>
            <w:r w:rsidRPr="00993B76">
              <w:rPr>
                <w:rFonts w:ascii="Times New Roman" w:hAnsi="Times New Roman" w:cs="Times New Roman"/>
                <w:i/>
                <w:sz w:val="20"/>
                <w:szCs w:val="20"/>
              </w:rPr>
              <w:t>(форма 3</w:t>
            </w:r>
            <w:proofErr w:type="gramStart"/>
            <w:r w:rsidRPr="00993B76">
              <w:rPr>
                <w:rFonts w:ascii="Times New Roman" w:hAnsi="Times New Roman" w:cs="Times New Roman"/>
                <w:i/>
                <w:sz w:val="20"/>
                <w:szCs w:val="20"/>
              </w:rPr>
              <w:t xml:space="preserve">) </w:t>
            </w:r>
            <w:r w:rsidRPr="00993B76">
              <w:rPr>
                <w:rFonts w:ascii="Times New Roman" w:hAnsi="Times New Roman" w:cs="Times New Roman"/>
                <w:sz w:val="20"/>
                <w:szCs w:val="20"/>
              </w:rPr>
              <w:t xml:space="preserve"> (</w:t>
            </w:r>
            <w:proofErr w:type="spellStart"/>
            <w:proofErr w:type="gramEnd"/>
            <w:r w:rsidRPr="00993B76">
              <w:rPr>
                <w:rFonts w:ascii="Times New Roman" w:hAnsi="Times New Roman" w:cs="Times New Roman"/>
                <w:sz w:val="20"/>
                <w:szCs w:val="20"/>
              </w:rPr>
              <w:t>сканкопия</w:t>
            </w:r>
            <w:proofErr w:type="spellEnd"/>
            <w:r w:rsidRPr="00993B76">
              <w:rPr>
                <w:rFonts w:ascii="Times New Roman" w:hAnsi="Times New Roman" w:cs="Times New Roman"/>
                <w:sz w:val="20"/>
                <w:szCs w:val="20"/>
              </w:rPr>
              <w:t xml:space="preserve">  )</w:t>
            </w:r>
          </w:p>
          <w:p w:rsidR="004C363F" w:rsidRPr="00993B76" w:rsidRDefault="00BA16AA" w:rsidP="00993B76">
            <w:pPr>
              <w:pStyle w:val="af1"/>
              <w:ind w:firstLine="0"/>
              <w:rPr>
                <w:rFonts w:eastAsia="Arial Unicode MS"/>
                <w:sz w:val="20"/>
              </w:rPr>
            </w:pPr>
            <w:r w:rsidRPr="00993B76">
              <w:rPr>
                <w:sz w:val="20"/>
              </w:rPr>
              <w:t xml:space="preserve">Расчет стоимости работ необходимо выполнить по каждому объекту, указанному в разделах 1.1. Приложений № 1-12 к </w:t>
            </w:r>
            <w:r w:rsidRPr="00993B76">
              <w:rPr>
                <w:sz w:val="20"/>
              </w:rPr>
              <w:lastRenderedPageBreak/>
              <w:t>настоящему Техническому заданию</w:t>
            </w:r>
            <w:r w:rsidR="008549A3" w:rsidRPr="00993B76">
              <w:rPr>
                <w:sz w:val="20"/>
              </w:rPr>
              <w:t>, в соответствии с требованиями п.7 Технического задания</w:t>
            </w:r>
          </w:p>
        </w:tc>
        <w:tc>
          <w:tcPr>
            <w:tcW w:w="632" w:type="pct"/>
            <w:vAlign w:val="center"/>
          </w:tcPr>
          <w:p w:rsidR="004C363F" w:rsidRPr="00993B76" w:rsidRDefault="00F613D5" w:rsidP="00993B76">
            <w:pPr>
              <w:spacing w:after="0" w:line="240" w:lineRule="auto"/>
              <w:jc w:val="both"/>
              <w:rPr>
                <w:rFonts w:ascii="Times New Roman" w:hAnsi="Times New Roman" w:cs="Times New Roman"/>
                <w:sz w:val="20"/>
                <w:szCs w:val="20"/>
              </w:rPr>
            </w:pPr>
            <w:r w:rsidRPr="00993B76">
              <w:rPr>
                <w:rFonts w:ascii="Times New Roman" w:hAnsi="Times New Roman" w:cs="Times New Roman"/>
                <w:sz w:val="20"/>
                <w:szCs w:val="20"/>
              </w:rPr>
              <w:lastRenderedPageBreak/>
              <w:t>О</w:t>
            </w:r>
            <w:r w:rsidR="004C363F" w:rsidRPr="00993B76">
              <w:rPr>
                <w:rFonts w:ascii="Times New Roman" w:hAnsi="Times New Roman" w:cs="Times New Roman"/>
                <w:sz w:val="20"/>
                <w:szCs w:val="20"/>
              </w:rPr>
              <w:t>тборочный</w:t>
            </w:r>
          </w:p>
        </w:tc>
        <w:tc>
          <w:tcPr>
            <w:tcW w:w="948" w:type="pct"/>
            <w:vAlign w:val="center"/>
          </w:tcPr>
          <w:p w:rsidR="004C363F" w:rsidRPr="00993B76" w:rsidRDefault="008549A3" w:rsidP="00993B76">
            <w:pPr>
              <w:spacing w:after="0" w:line="240" w:lineRule="auto"/>
              <w:jc w:val="both"/>
              <w:rPr>
                <w:rFonts w:ascii="Times New Roman" w:hAnsi="Times New Roman" w:cs="Times New Roman"/>
                <w:sz w:val="20"/>
                <w:szCs w:val="20"/>
              </w:rPr>
            </w:pPr>
            <w:r w:rsidRPr="00993B76">
              <w:rPr>
                <w:rFonts w:ascii="Times New Roman" w:hAnsi="Times New Roman" w:cs="Times New Roman"/>
                <w:sz w:val="20"/>
                <w:szCs w:val="20"/>
              </w:rPr>
              <w:t xml:space="preserve">Сводный сметный расчет </w:t>
            </w:r>
            <w:r w:rsidR="004C363F" w:rsidRPr="00993B76">
              <w:rPr>
                <w:rFonts w:ascii="Times New Roman" w:hAnsi="Times New Roman" w:cs="Times New Roman"/>
                <w:sz w:val="20"/>
                <w:szCs w:val="20"/>
              </w:rPr>
              <w:t>по форме</w:t>
            </w:r>
            <w:r w:rsidRPr="00993B76">
              <w:rPr>
                <w:rFonts w:ascii="Times New Roman" w:hAnsi="Times New Roman" w:cs="Times New Roman"/>
                <w:sz w:val="20"/>
                <w:szCs w:val="20"/>
              </w:rPr>
              <w:t xml:space="preserve"> 3</w:t>
            </w:r>
            <w:r w:rsidR="004C363F" w:rsidRPr="00993B76">
              <w:rPr>
                <w:rFonts w:ascii="Times New Roman" w:hAnsi="Times New Roman" w:cs="Times New Roman"/>
                <w:sz w:val="20"/>
                <w:szCs w:val="20"/>
              </w:rPr>
              <w:t xml:space="preserve">, установленной в </w:t>
            </w:r>
            <w:r w:rsidRPr="00993B76">
              <w:rPr>
                <w:rFonts w:ascii="Times New Roman" w:hAnsi="Times New Roman" w:cs="Times New Roman"/>
                <w:sz w:val="20"/>
                <w:szCs w:val="20"/>
              </w:rPr>
              <w:t>Конкурсной</w:t>
            </w:r>
            <w:r w:rsidR="004C363F" w:rsidRPr="00993B76">
              <w:rPr>
                <w:rFonts w:ascii="Times New Roman" w:hAnsi="Times New Roman" w:cs="Times New Roman"/>
                <w:sz w:val="20"/>
                <w:szCs w:val="20"/>
              </w:rPr>
              <w:t xml:space="preserve"> документации</w:t>
            </w:r>
            <w:r w:rsidR="004C363F" w:rsidRPr="00993B76">
              <w:rPr>
                <w:rFonts w:ascii="Times New Roman" w:hAnsi="Times New Roman" w:cs="Times New Roman"/>
                <w:bCs/>
                <w:sz w:val="20"/>
                <w:szCs w:val="20"/>
              </w:rPr>
              <w:t xml:space="preserve"> (</w:t>
            </w:r>
            <w:proofErr w:type="spellStart"/>
            <w:r w:rsidR="004C363F" w:rsidRPr="00993B76">
              <w:rPr>
                <w:rFonts w:ascii="Times New Roman" w:hAnsi="Times New Roman" w:cs="Times New Roman"/>
                <w:bCs/>
                <w:sz w:val="20"/>
                <w:szCs w:val="20"/>
              </w:rPr>
              <w:t>сканкопия</w:t>
            </w:r>
            <w:proofErr w:type="spellEnd"/>
            <w:r w:rsidR="004C363F" w:rsidRPr="00993B76">
              <w:rPr>
                <w:rFonts w:ascii="Times New Roman" w:hAnsi="Times New Roman" w:cs="Times New Roman"/>
                <w:bCs/>
                <w:sz w:val="20"/>
                <w:szCs w:val="20"/>
              </w:rPr>
              <w:t>)</w:t>
            </w:r>
          </w:p>
        </w:tc>
        <w:tc>
          <w:tcPr>
            <w:tcW w:w="713" w:type="pct"/>
          </w:tcPr>
          <w:p w:rsidR="004C363F" w:rsidRPr="00993B76" w:rsidRDefault="004C363F" w:rsidP="00993B76">
            <w:pPr>
              <w:widowControl w:val="0"/>
              <w:spacing w:after="0" w:line="240" w:lineRule="auto"/>
              <w:jc w:val="both"/>
              <w:rPr>
                <w:rFonts w:ascii="Times New Roman" w:eastAsia="Arial Unicode MS" w:hAnsi="Times New Roman" w:cs="Times New Roman"/>
                <w:sz w:val="20"/>
                <w:szCs w:val="20"/>
              </w:rPr>
            </w:pPr>
            <w:r w:rsidRPr="00993B76">
              <w:rPr>
                <w:rFonts w:ascii="Times New Roman" w:eastAsia="Arial Unicode MS" w:hAnsi="Times New Roman" w:cs="Times New Roman"/>
                <w:sz w:val="20"/>
                <w:szCs w:val="20"/>
              </w:rPr>
              <w:t>Участник</w:t>
            </w:r>
          </w:p>
        </w:tc>
        <w:tc>
          <w:tcPr>
            <w:tcW w:w="903" w:type="pct"/>
            <w:vAlign w:val="center"/>
          </w:tcPr>
          <w:p w:rsidR="004C363F" w:rsidRPr="00993B76" w:rsidRDefault="004C363F" w:rsidP="00993B76">
            <w:pPr>
              <w:spacing w:after="0" w:line="240" w:lineRule="auto"/>
              <w:jc w:val="both"/>
              <w:rPr>
                <w:rFonts w:ascii="Times New Roman" w:eastAsia="Arial Unicode MS" w:hAnsi="Times New Roman" w:cs="Times New Roman"/>
                <w:sz w:val="20"/>
                <w:szCs w:val="20"/>
              </w:rPr>
            </w:pPr>
            <w:r w:rsidRPr="00993B76">
              <w:rPr>
                <w:rFonts w:ascii="Times New Roman" w:eastAsia="Arial Unicode MS" w:hAnsi="Times New Roman" w:cs="Times New Roman"/>
                <w:sz w:val="20"/>
                <w:szCs w:val="20"/>
              </w:rPr>
              <w:t xml:space="preserve">Соответствие </w:t>
            </w:r>
            <w:r w:rsidR="008549A3" w:rsidRPr="00993B76">
              <w:rPr>
                <w:rFonts w:ascii="Times New Roman" w:hAnsi="Times New Roman" w:cs="Times New Roman"/>
                <w:sz w:val="20"/>
                <w:szCs w:val="20"/>
              </w:rPr>
              <w:t>Сводн</w:t>
            </w:r>
            <w:r w:rsidR="008549A3" w:rsidRPr="00993B76">
              <w:rPr>
                <w:rFonts w:ascii="Times New Roman" w:hAnsi="Times New Roman" w:cs="Times New Roman"/>
                <w:sz w:val="20"/>
                <w:szCs w:val="20"/>
              </w:rPr>
              <w:t>ого</w:t>
            </w:r>
            <w:r w:rsidR="008549A3" w:rsidRPr="00993B76">
              <w:rPr>
                <w:rFonts w:ascii="Times New Roman" w:hAnsi="Times New Roman" w:cs="Times New Roman"/>
                <w:sz w:val="20"/>
                <w:szCs w:val="20"/>
              </w:rPr>
              <w:t xml:space="preserve"> сметн</w:t>
            </w:r>
            <w:r w:rsidR="008549A3" w:rsidRPr="00993B76">
              <w:rPr>
                <w:rFonts w:ascii="Times New Roman" w:hAnsi="Times New Roman" w:cs="Times New Roman"/>
                <w:sz w:val="20"/>
                <w:szCs w:val="20"/>
              </w:rPr>
              <w:t>ого</w:t>
            </w:r>
            <w:r w:rsidR="008549A3" w:rsidRPr="00993B76">
              <w:rPr>
                <w:rFonts w:ascii="Times New Roman" w:hAnsi="Times New Roman" w:cs="Times New Roman"/>
                <w:sz w:val="20"/>
                <w:szCs w:val="20"/>
              </w:rPr>
              <w:t xml:space="preserve"> расчет</w:t>
            </w:r>
            <w:r w:rsidR="008549A3" w:rsidRPr="00993B76">
              <w:rPr>
                <w:rFonts w:ascii="Times New Roman" w:hAnsi="Times New Roman" w:cs="Times New Roman"/>
                <w:sz w:val="20"/>
                <w:szCs w:val="20"/>
              </w:rPr>
              <w:t>а</w:t>
            </w:r>
            <w:r w:rsidRPr="00993B76">
              <w:rPr>
                <w:rFonts w:ascii="Times New Roman" w:eastAsia="Arial Unicode MS" w:hAnsi="Times New Roman" w:cs="Times New Roman"/>
                <w:sz w:val="20"/>
                <w:szCs w:val="20"/>
              </w:rPr>
              <w:t xml:space="preserve"> техническому заданию и проекту договора документации о закупке.</w:t>
            </w:r>
          </w:p>
        </w:tc>
        <w:tc>
          <w:tcPr>
            <w:tcW w:w="946" w:type="pct"/>
            <w:vAlign w:val="center"/>
          </w:tcPr>
          <w:p w:rsidR="004C363F" w:rsidRPr="00993B76" w:rsidRDefault="004C363F" w:rsidP="00993B76">
            <w:pPr>
              <w:widowControl w:val="0"/>
              <w:spacing w:after="0" w:line="240" w:lineRule="auto"/>
              <w:jc w:val="both"/>
              <w:rPr>
                <w:rFonts w:ascii="Times New Roman" w:eastAsia="Arial Unicode MS" w:hAnsi="Times New Roman" w:cs="Times New Roman"/>
                <w:sz w:val="20"/>
                <w:szCs w:val="20"/>
              </w:rPr>
            </w:pPr>
            <w:r w:rsidRPr="00993B76">
              <w:rPr>
                <w:rFonts w:ascii="Times New Roman" w:eastAsia="Arial Unicode MS" w:hAnsi="Times New Roman" w:cs="Times New Roman"/>
                <w:sz w:val="20"/>
                <w:szCs w:val="20"/>
              </w:rPr>
              <w:t xml:space="preserve">Несоответствие соответствие </w:t>
            </w:r>
            <w:r w:rsidR="008549A3" w:rsidRPr="00993B76">
              <w:rPr>
                <w:rFonts w:ascii="Times New Roman" w:hAnsi="Times New Roman" w:cs="Times New Roman"/>
                <w:sz w:val="20"/>
                <w:szCs w:val="20"/>
              </w:rPr>
              <w:t>Сводного сметного расчета</w:t>
            </w:r>
            <w:r w:rsidR="008549A3" w:rsidRPr="00993B76">
              <w:rPr>
                <w:rFonts w:ascii="Times New Roman" w:eastAsia="Arial Unicode MS" w:hAnsi="Times New Roman" w:cs="Times New Roman"/>
                <w:sz w:val="20"/>
                <w:szCs w:val="20"/>
              </w:rPr>
              <w:t xml:space="preserve"> </w:t>
            </w:r>
            <w:r w:rsidRPr="00993B76">
              <w:rPr>
                <w:rFonts w:ascii="Times New Roman" w:eastAsia="Arial Unicode MS" w:hAnsi="Times New Roman" w:cs="Times New Roman"/>
                <w:sz w:val="20"/>
                <w:szCs w:val="20"/>
              </w:rPr>
              <w:t>техническому заданию и проекту договора документации о закупке.</w:t>
            </w:r>
          </w:p>
        </w:tc>
      </w:tr>
      <w:tr w:rsidR="003A5896" w:rsidRPr="002F1EDC" w:rsidDel="00232519" w:rsidTr="00243146">
        <w:tc>
          <w:tcPr>
            <w:tcW w:w="160" w:type="pct"/>
            <w:vAlign w:val="center"/>
          </w:tcPr>
          <w:p w:rsidR="003A5896" w:rsidRPr="002F1EDC" w:rsidDel="00232519" w:rsidRDefault="003A5896" w:rsidP="003A5896">
            <w:pPr>
              <w:pStyle w:val="FTN12"/>
              <w:numPr>
                <w:ilvl w:val="0"/>
                <w:numId w:val="17"/>
              </w:numPr>
              <w:spacing w:line="240" w:lineRule="auto"/>
              <w:jc w:val="left"/>
              <w:rPr>
                <w:sz w:val="20"/>
                <w:szCs w:val="20"/>
              </w:rPr>
            </w:pPr>
          </w:p>
        </w:tc>
        <w:tc>
          <w:tcPr>
            <w:tcW w:w="698" w:type="pct"/>
            <w:vAlign w:val="center"/>
          </w:tcPr>
          <w:p w:rsidR="003A5896" w:rsidRPr="00083ADA" w:rsidRDefault="003A5896" w:rsidP="00083ADA">
            <w:pPr>
              <w:spacing w:after="0" w:line="240" w:lineRule="auto"/>
              <w:jc w:val="both"/>
              <w:rPr>
                <w:rFonts w:ascii="Times New Roman" w:eastAsia="Arial Unicode MS" w:hAnsi="Times New Roman" w:cs="Times New Roman"/>
                <w:sz w:val="20"/>
                <w:szCs w:val="20"/>
              </w:rPr>
            </w:pPr>
            <w:r w:rsidRPr="00083ADA">
              <w:rPr>
                <w:rFonts w:ascii="Times New Roman" w:eastAsia="Arial Unicode MS" w:hAnsi="Times New Roman" w:cs="Times New Roman"/>
                <w:sz w:val="20"/>
                <w:szCs w:val="20"/>
              </w:rPr>
              <w:t>Соответствие финансового состояния участника</w:t>
            </w:r>
          </w:p>
          <w:p w:rsidR="003A5896" w:rsidRPr="00083ADA" w:rsidRDefault="003A5896" w:rsidP="00083ADA">
            <w:pPr>
              <w:spacing w:after="0" w:line="240" w:lineRule="auto"/>
              <w:jc w:val="both"/>
              <w:rPr>
                <w:rFonts w:ascii="Times New Roman" w:hAnsi="Times New Roman" w:cs="Times New Roman"/>
                <w:sz w:val="20"/>
                <w:szCs w:val="20"/>
              </w:rPr>
            </w:pPr>
            <w:r w:rsidRPr="00083ADA">
              <w:rPr>
                <w:rFonts w:ascii="Times New Roman" w:hAnsi="Times New Roman" w:cs="Times New Roman"/>
                <w:sz w:val="20"/>
                <w:szCs w:val="20"/>
              </w:rPr>
              <w:t xml:space="preserve">Показатель финансовой устойчивости стоимость чистых активов (СЧА) должен иметь значение &gt;0 </w:t>
            </w:r>
          </w:p>
          <w:p w:rsidR="003A5896" w:rsidRPr="00083ADA" w:rsidRDefault="003A5896" w:rsidP="00083ADA">
            <w:pPr>
              <w:spacing w:after="0" w:line="240" w:lineRule="auto"/>
              <w:jc w:val="both"/>
              <w:rPr>
                <w:rFonts w:ascii="Times New Roman" w:hAnsi="Times New Roman" w:cs="Times New Roman"/>
                <w:sz w:val="20"/>
                <w:szCs w:val="20"/>
              </w:rPr>
            </w:pPr>
            <w:r w:rsidRPr="00083ADA">
              <w:rPr>
                <w:rFonts w:ascii="Times New Roman" w:hAnsi="Times New Roman" w:cs="Times New Roman"/>
                <w:b/>
                <w:sz w:val="20"/>
                <w:szCs w:val="20"/>
              </w:rPr>
              <w:t>Стоимость чистых активов (СЧА),</w:t>
            </w:r>
            <w:r w:rsidRPr="00083ADA">
              <w:rPr>
                <w:rFonts w:ascii="Times New Roman" w:hAnsi="Times New Roman" w:cs="Times New Roman"/>
                <w:sz w:val="20"/>
                <w:szCs w:val="20"/>
              </w:rPr>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A5896" w:rsidRPr="00083ADA" w:rsidRDefault="003A5896" w:rsidP="00083ADA">
            <w:pPr>
              <w:spacing w:after="0" w:line="240" w:lineRule="auto"/>
              <w:jc w:val="both"/>
              <w:rPr>
                <w:rFonts w:ascii="Times New Roman" w:hAnsi="Times New Roman" w:cs="Times New Roman"/>
                <w:sz w:val="20"/>
                <w:szCs w:val="20"/>
              </w:rPr>
            </w:pPr>
            <w:r w:rsidRPr="00083ADA">
              <w:rPr>
                <w:rFonts w:ascii="Times New Roman" w:hAnsi="Times New Roman" w:cs="Times New Roman"/>
                <w:sz w:val="20"/>
                <w:szCs w:val="20"/>
              </w:rPr>
              <w:t xml:space="preserve">СЧА= стр.1600-стр.1400-стр.1500, </w:t>
            </w:r>
          </w:p>
          <w:p w:rsidR="003A5896" w:rsidRPr="002F1EDC" w:rsidRDefault="003A5896" w:rsidP="00083ADA">
            <w:pPr>
              <w:spacing w:after="0" w:line="240" w:lineRule="auto"/>
              <w:jc w:val="both"/>
              <w:rPr>
                <w:rFonts w:ascii="Times New Roman" w:hAnsi="Times New Roman" w:cs="Times New Roman"/>
                <w:sz w:val="20"/>
                <w:szCs w:val="20"/>
              </w:rPr>
            </w:pPr>
            <w:r w:rsidRPr="00083ADA">
              <w:rPr>
                <w:rFonts w:ascii="Times New Roman" w:hAnsi="Times New Roman" w:cs="Times New Roman"/>
                <w:sz w:val="20"/>
                <w:szCs w:val="20"/>
              </w:rPr>
              <w:t xml:space="preserve">при этом в расчет принимается стоимость фактически </w:t>
            </w:r>
            <w:r w:rsidRPr="002F1EDC">
              <w:rPr>
                <w:rFonts w:ascii="Times New Roman" w:hAnsi="Times New Roman" w:cs="Times New Roman"/>
                <w:sz w:val="20"/>
                <w:szCs w:val="20"/>
              </w:rPr>
              <w:t xml:space="preserve">ликвидных активов (активы имеющие рыночную стоимость не ниже балансовой). </w:t>
            </w:r>
          </w:p>
          <w:p w:rsidR="003A5896" w:rsidRPr="002F1EDC" w:rsidRDefault="003A5896" w:rsidP="00083ADA">
            <w:pPr>
              <w:spacing w:after="0" w:line="240" w:lineRule="auto"/>
              <w:jc w:val="both"/>
              <w:rPr>
                <w:rFonts w:ascii="Times New Roman" w:hAnsi="Times New Roman" w:cs="Times New Roman"/>
                <w:sz w:val="20"/>
                <w:szCs w:val="20"/>
              </w:rPr>
            </w:pPr>
          </w:p>
          <w:p w:rsidR="003A5896" w:rsidRPr="002F1EDC" w:rsidRDefault="003A5896" w:rsidP="00083ADA">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Показатель финансовой устойчивости коэффициент соизмеримости (КСВ) должен иметь значение ≥ 0,5</w:t>
            </w:r>
          </w:p>
          <w:p w:rsidR="003A5896" w:rsidRPr="002F1EDC" w:rsidRDefault="003A5896" w:rsidP="00083ADA">
            <w:pPr>
              <w:spacing w:after="0" w:line="240" w:lineRule="auto"/>
              <w:jc w:val="both"/>
              <w:rPr>
                <w:rFonts w:ascii="Times New Roman" w:hAnsi="Times New Roman" w:cs="Times New Roman"/>
                <w:sz w:val="20"/>
                <w:szCs w:val="20"/>
              </w:rPr>
            </w:pPr>
            <w:r w:rsidRPr="002F1EDC">
              <w:rPr>
                <w:rFonts w:ascii="Times New Roman" w:hAnsi="Times New Roman" w:cs="Times New Roman"/>
                <w:b/>
                <w:sz w:val="20"/>
                <w:szCs w:val="20"/>
              </w:rPr>
              <w:t xml:space="preserve">Коэффициент соизмеримости (КСВ), </w:t>
            </w:r>
            <w:r w:rsidRPr="002F1EDC">
              <w:rPr>
                <w:rFonts w:ascii="Times New Roman" w:hAnsi="Times New Roman" w:cs="Times New Roman"/>
                <w:sz w:val="20"/>
                <w:szCs w:val="20"/>
              </w:rPr>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3A5896" w:rsidRPr="002F1EDC" w:rsidRDefault="003A5896" w:rsidP="00083ADA">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                                                            </w:t>
            </w:r>
            <w:r w:rsidRPr="002F1EDC">
              <w:rPr>
                <w:rFonts w:ascii="Times New Roman" w:hAnsi="Times New Roman" w:cs="Times New Roman"/>
                <w:position w:val="-24"/>
                <w:sz w:val="20"/>
                <w:szCs w:val="20"/>
              </w:rPr>
              <w:object w:dxaOrig="1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27.75pt" o:ole="">
                  <v:imagedata r:id="rId13" o:title=""/>
                </v:shape>
                <o:OLEObject Type="Embed" ProgID="Equation.3" ShapeID="_x0000_i1025" DrawAspect="Content" ObjectID="_1615203238" r:id="rId14"/>
              </w:object>
            </w:r>
            <w:r w:rsidRPr="002F1EDC">
              <w:rPr>
                <w:rFonts w:ascii="Times New Roman" w:hAnsi="Times New Roman" w:cs="Times New Roman"/>
                <w:sz w:val="20"/>
                <w:szCs w:val="20"/>
              </w:rPr>
              <w:t>,</w:t>
            </w:r>
          </w:p>
          <w:p w:rsidR="003A5896" w:rsidRPr="002F1EDC" w:rsidRDefault="003A5896" w:rsidP="00083ADA">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где V – сумма показателей выручки за последний завершенный период (год) и за текущий год на отчетную дату;</w:t>
            </w:r>
          </w:p>
          <w:p w:rsidR="003A5896" w:rsidRPr="002F1EDC" w:rsidRDefault="003A5896" w:rsidP="00083ADA">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Р – период выполнения обязательств по договору (в месяцах),</w:t>
            </w:r>
          </w:p>
          <w:p w:rsidR="003A5896" w:rsidRPr="002F1EDC" w:rsidRDefault="003A5896" w:rsidP="00083ADA">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В – количество месяцев в периоде, в котором сформирован показатель V</w:t>
            </w:r>
          </w:p>
          <w:p w:rsidR="003A5896" w:rsidRPr="002F1EDC" w:rsidRDefault="003A5896" w:rsidP="00083ADA">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S – сумма договора (без НДС)</w:t>
            </w:r>
          </w:p>
          <w:p w:rsidR="003A5896" w:rsidRPr="002F1EDC" w:rsidRDefault="003A5896" w:rsidP="00083ADA">
            <w:pPr>
              <w:spacing w:after="0" w:line="240" w:lineRule="auto"/>
              <w:jc w:val="both"/>
              <w:rPr>
                <w:rFonts w:ascii="Times New Roman" w:hAnsi="Times New Roman" w:cs="Times New Roman"/>
                <w:bCs/>
                <w:sz w:val="20"/>
                <w:szCs w:val="20"/>
              </w:rPr>
            </w:pPr>
            <w:r w:rsidRPr="002F1EDC">
              <w:rPr>
                <w:rFonts w:ascii="Times New Roman" w:hAnsi="Times New Roman" w:cs="Times New Roman"/>
                <w:sz w:val="20"/>
                <w:szCs w:val="20"/>
              </w:rPr>
              <w:t xml:space="preserve">Подробная информация указана в </w:t>
            </w:r>
            <w:bookmarkStart w:id="0" w:name="_Toc235527809"/>
            <w:bookmarkStart w:id="1" w:name="_Toc308358749"/>
            <w:r w:rsidRPr="002F1EDC">
              <w:rPr>
                <w:rFonts w:ascii="Times New Roman" w:hAnsi="Times New Roman" w:cs="Times New Roman"/>
                <w:sz w:val="20"/>
                <w:szCs w:val="20"/>
              </w:rPr>
              <w:t xml:space="preserve">Методике оценки финансовой устойчивости Участников </w:t>
            </w:r>
            <w:bookmarkEnd w:id="0"/>
            <w:r w:rsidRPr="002F1EDC">
              <w:rPr>
                <w:rFonts w:ascii="Times New Roman" w:hAnsi="Times New Roman" w:cs="Times New Roman"/>
                <w:sz w:val="20"/>
                <w:szCs w:val="20"/>
              </w:rPr>
              <w:t>закупки</w:t>
            </w:r>
            <w:bookmarkEnd w:id="1"/>
            <w:r w:rsidRPr="002F1EDC">
              <w:rPr>
                <w:rFonts w:ascii="Times New Roman" w:hAnsi="Times New Roman" w:cs="Times New Roman"/>
                <w:sz w:val="20"/>
                <w:szCs w:val="20"/>
              </w:rPr>
              <w:t xml:space="preserve"> (приложение </w:t>
            </w:r>
            <w:r w:rsidR="00083ADA">
              <w:rPr>
                <w:rFonts w:ascii="Times New Roman" w:hAnsi="Times New Roman" w:cs="Times New Roman"/>
                <w:sz w:val="20"/>
                <w:szCs w:val="20"/>
              </w:rPr>
              <w:t>5</w:t>
            </w:r>
            <w:r w:rsidRPr="002F1EDC">
              <w:rPr>
                <w:rFonts w:ascii="Times New Roman" w:hAnsi="Times New Roman" w:cs="Times New Roman"/>
                <w:sz w:val="20"/>
                <w:szCs w:val="20"/>
              </w:rPr>
              <w:t xml:space="preserve"> к настоящей документации о закупке)</w:t>
            </w:r>
          </w:p>
        </w:tc>
        <w:tc>
          <w:tcPr>
            <w:tcW w:w="632" w:type="pct"/>
            <w:vAlign w:val="center"/>
          </w:tcPr>
          <w:p w:rsidR="003A5896" w:rsidRPr="002F1EDC" w:rsidRDefault="003A5896" w:rsidP="00083ADA">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3A5896" w:rsidRPr="002F1EDC" w:rsidRDefault="003A5896" w:rsidP="00083AD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обычной системы налогообложения:</w:t>
            </w:r>
          </w:p>
          <w:p w:rsidR="003A5896" w:rsidRPr="002F1EDC" w:rsidRDefault="003A5896" w:rsidP="00083AD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3A5896" w:rsidRPr="002F1EDC" w:rsidRDefault="003A5896" w:rsidP="00083AD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w:t>
            </w:r>
            <w:r w:rsidRPr="002F1EDC">
              <w:rPr>
                <w:rFonts w:ascii="Times New Roman" w:eastAsia="Arial Unicode MS" w:hAnsi="Times New Roman" w:cs="Times New Roman"/>
                <w:sz w:val="20"/>
                <w:szCs w:val="20"/>
              </w:rPr>
              <w:lastRenderedPageBreak/>
              <w:t>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3A5896" w:rsidRPr="002F1EDC" w:rsidRDefault="003A5896" w:rsidP="00083AD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упрощенной системы налогообложения:</w:t>
            </w:r>
          </w:p>
          <w:p w:rsidR="003A5896" w:rsidRPr="002F1EDC" w:rsidRDefault="003A5896" w:rsidP="00083AD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3A5896" w:rsidRPr="002F1EDC" w:rsidRDefault="003A5896" w:rsidP="00083ADA">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Заявление о переходе на упрощенную систему налогообложения</w:t>
            </w:r>
          </w:p>
        </w:tc>
        <w:tc>
          <w:tcPr>
            <w:tcW w:w="713" w:type="pct"/>
          </w:tcPr>
          <w:p w:rsidR="003A5896" w:rsidRPr="002F1EDC" w:rsidRDefault="003A5896" w:rsidP="00083AD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3A5896" w:rsidRPr="002F1EDC" w:rsidRDefault="003A5896" w:rsidP="00083AD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Расчетные показатели финансового состояния в соответствии с Методикой оценки финансовой устойчивости участников</w:t>
            </w:r>
          </w:p>
        </w:tc>
        <w:tc>
          <w:tcPr>
            <w:tcW w:w="946" w:type="pct"/>
            <w:vAlign w:val="center"/>
          </w:tcPr>
          <w:p w:rsidR="003A5896" w:rsidRPr="002F1EDC" w:rsidRDefault="003A5896" w:rsidP="00083AD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отборочным показателям согласно Методике оценки финансовой устойчивости Участников</w:t>
            </w:r>
          </w:p>
        </w:tc>
      </w:tr>
    </w:tbl>
    <w:p w:rsidR="00907920" w:rsidRDefault="00907920" w:rsidP="00907920">
      <w:pPr>
        <w:keepLines/>
        <w:spacing w:before="120" w:after="120"/>
        <w:contextualSpacing/>
        <w:jc w:val="both"/>
      </w:pPr>
    </w:p>
    <w:p w:rsidR="00907920" w:rsidRDefault="00907920" w:rsidP="003A5896">
      <w:pPr>
        <w:widowControl w:val="0"/>
        <w:spacing w:after="160" w:line="259"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907920" w:rsidRPr="00C70643" w:rsidTr="00550B09">
        <w:tc>
          <w:tcPr>
            <w:tcW w:w="287" w:type="pct"/>
          </w:tcPr>
          <w:p w:rsidR="00907920" w:rsidRPr="00F16316" w:rsidRDefault="00907920" w:rsidP="00E9621A">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907920" w:rsidRPr="00F16316" w:rsidRDefault="00907920" w:rsidP="00E9621A">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907920" w:rsidRPr="00F16316" w:rsidRDefault="00907920" w:rsidP="00E9621A">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907920" w:rsidRPr="00F16316" w:rsidRDefault="00907920" w:rsidP="00AC2654">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907920" w:rsidRPr="00F16316" w:rsidRDefault="00907920" w:rsidP="00E9621A">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907920" w:rsidRPr="00C70643" w:rsidTr="00550B09">
        <w:tc>
          <w:tcPr>
            <w:tcW w:w="287" w:type="pct"/>
          </w:tcPr>
          <w:p w:rsidR="00907920" w:rsidRPr="00C70643" w:rsidRDefault="00907920" w:rsidP="00E9621A">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907920" w:rsidRPr="00177F5F" w:rsidRDefault="00907920" w:rsidP="00E9621A">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907920" w:rsidRPr="00C70643" w:rsidRDefault="00E9748E" w:rsidP="00E962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r w:rsidR="007E76BD">
              <w:rPr>
                <w:rFonts w:ascii="Times New Roman" w:hAnsi="Times New Roman" w:cs="Times New Roman"/>
                <w:sz w:val="24"/>
                <w:szCs w:val="24"/>
              </w:rPr>
              <w:t>%</w:t>
            </w:r>
          </w:p>
        </w:tc>
        <w:tc>
          <w:tcPr>
            <w:tcW w:w="1539" w:type="pct"/>
          </w:tcPr>
          <w:p w:rsidR="00907920" w:rsidRPr="00C70643" w:rsidRDefault="00E9748E" w:rsidP="00E9748E">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1053" w:type="pct"/>
          </w:tcPr>
          <w:p w:rsidR="00907920" w:rsidRPr="00C70643" w:rsidRDefault="00E9748E" w:rsidP="00E9621A">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907920" w:rsidRPr="00C70643" w:rsidTr="00550B09">
        <w:tc>
          <w:tcPr>
            <w:tcW w:w="287" w:type="pct"/>
          </w:tcPr>
          <w:p w:rsidR="00907920" w:rsidRPr="00C70643" w:rsidRDefault="00907920" w:rsidP="00E9621A">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907920" w:rsidRPr="00177F5F" w:rsidRDefault="00907920" w:rsidP="00E9621A">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907920" w:rsidRPr="00C70643" w:rsidRDefault="00E9748E" w:rsidP="00E962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r w:rsidR="007E76BD">
              <w:rPr>
                <w:rFonts w:ascii="Times New Roman" w:hAnsi="Times New Roman" w:cs="Times New Roman"/>
                <w:sz w:val="24"/>
                <w:szCs w:val="24"/>
              </w:rPr>
              <w:t>%</w:t>
            </w:r>
          </w:p>
        </w:tc>
        <w:tc>
          <w:tcPr>
            <w:tcW w:w="1539" w:type="pct"/>
          </w:tcPr>
          <w:p w:rsidR="00907920" w:rsidRPr="00C70643" w:rsidRDefault="00907920" w:rsidP="00E9748E">
            <w:pPr>
              <w:pStyle w:val="ConsPlusNormal"/>
              <w:ind w:firstLine="13"/>
              <w:rPr>
                <w:rFonts w:ascii="Times New Roman" w:hAnsi="Times New Roman" w:cs="Times New Roman"/>
                <w:sz w:val="24"/>
                <w:szCs w:val="24"/>
              </w:rPr>
            </w:pPr>
          </w:p>
        </w:tc>
        <w:tc>
          <w:tcPr>
            <w:tcW w:w="1053" w:type="pct"/>
          </w:tcPr>
          <w:p w:rsidR="00907920" w:rsidRPr="00C70643" w:rsidRDefault="00907920" w:rsidP="00E9621A">
            <w:pPr>
              <w:pStyle w:val="ConsPlusNormal"/>
              <w:ind w:firstLine="13"/>
              <w:jc w:val="center"/>
              <w:rPr>
                <w:rFonts w:ascii="Times New Roman" w:hAnsi="Times New Roman" w:cs="Times New Roman"/>
                <w:sz w:val="24"/>
                <w:szCs w:val="24"/>
              </w:rPr>
            </w:pPr>
          </w:p>
        </w:tc>
      </w:tr>
      <w:tr w:rsidR="00907920" w:rsidRPr="00C70643" w:rsidTr="00550B09">
        <w:tc>
          <w:tcPr>
            <w:tcW w:w="287" w:type="pct"/>
          </w:tcPr>
          <w:p w:rsidR="00907920" w:rsidRPr="00C70643" w:rsidRDefault="00907920" w:rsidP="00E9621A">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E9748E" w:rsidRPr="00177F5F" w:rsidRDefault="00907920" w:rsidP="00E9748E">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907920" w:rsidRPr="00177F5F" w:rsidRDefault="00907920" w:rsidP="00907920">
            <w:pPr>
              <w:pStyle w:val="ConsPlusNormal"/>
              <w:ind w:firstLine="0"/>
              <w:rPr>
                <w:rFonts w:ascii="Times New Roman" w:eastAsia="Calibri" w:hAnsi="Times New Roman" w:cs="Times New Roman"/>
                <w:sz w:val="24"/>
                <w:szCs w:val="24"/>
                <w:lang w:eastAsia="en-US"/>
              </w:rPr>
            </w:pPr>
          </w:p>
        </w:tc>
        <w:tc>
          <w:tcPr>
            <w:tcW w:w="420" w:type="pct"/>
          </w:tcPr>
          <w:p w:rsidR="00907920" w:rsidRDefault="00E9748E" w:rsidP="00E962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70</w:t>
            </w:r>
            <w:r w:rsidR="007E76BD">
              <w:rPr>
                <w:rFonts w:ascii="Times New Roman" w:hAnsi="Times New Roman" w:cs="Times New Roman"/>
                <w:sz w:val="24"/>
                <w:szCs w:val="24"/>
              </w:rPr>
              <w:t>%</w:t>
            </w:r>
          </w:p>
        </w:tc>
        <w:tc>
          <w:tcPr>
            <w:tcW w:w="1539" w:type="pct"/>
          </w:tcPr>
          <w:p w:rsidR="00907920" w:rsidRPr="00C70643" w:rsidRDefault="00E9748E" w:rsidP="00E9748E">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 xml:space="preserve">Справка о перечне и годовых объемах выполнения Участником аналогичных </w:t>
            </w:r>
            <w:r w:rsidRPr="00E9748E">
              <w:rPr>
                <w:rFonts w:ascii="Times New Roman" w:hAnsi="Times New Roman" w:cs="Times New Roman"/>
                <w:sz w:val="24"/>
                <w:szCs w:val="24"/>
              </w:rPr>
              <w:lastRenderedPageBreak/>
              <w:t>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1053" w:type="pct"/>
          </w:tcPr>
          <w:p w:rsidR="00907920" w:rsidRPr="00C70643" w:rsidRDefault="00B91791" w:rsidP="00E9621A">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lastRenderedPageBreak/>
              <w:t xml:space="preserve">Участник/субподрядчик (соисполнитель/субпоставщик) </w:t>
            </w:r>
            <w:r w:rsidRPr="00B91791">
              <w:rPr>
                <w:rFonts w:ascii="Times New Roman" w:hAnsi="Times New Roman" w:cs="Times New Roman"/>
                <w:sz w:val="24"/>
                <w:szCs w:val="24"/>
              </w:rPr>
              <w:lastRenderedPageBreak/>
              <w:t>/ член коллективного участника</w:t>
            </w:r>
          </w:p>
        </w:tc>
      </w:tr>
      <w:tr w:rsidR="00907920" w:rsidRPr="00C70643" w:rsidTr="00550B09">
        <w:tc>
          <w:tcPr>
            <w:tcW w:w="287" w:type="pct"/>
          </w:tcPr>
          <w:p w:rsidR="00907920" w:rsidRPr="00C70643" w:rsidRDefault="00907920" w:rsidP="00E9621A">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1701" w:type="pct"/>
          </w:tcPr>
          <w:p w:rsidR="00E9748E" w:rsidRPr="00177F5F" w:rsidRDefault="00E9748E" w:rsidP="00E9748E">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907920" w:rsidRPr="00177F5F" w:rsidRDefault="00907920" w:rsidP="00907920">
            <w:pPr>
              <w:pStyle w:val="ConsPlusNormal"/>
              <w:ind w:firstLine="0"/>
              <w:rPr>
                <w:rFonts w:ascii="Times New Roman" w:eastAsia="Calibri" w:hAnsi="Times New Roman" w:cs="Times New Roman"/>
                <w:sz w:val="24"/>
                <w:szCs w:val="24"/>
                <w:lang w:eastAsia="en-US"/>
              </w:rPr>
            </w:pPr>
          </w:p>
        </w:tc>
        <w:tc>
          <w:tcPr>
            <w:tcW w:w="420" w:type="pct"/>
          </w:tcPr>
          <w:p w:rsidR="00907920" w:rsidRDefault="00E9748E" w:rsidP="00E962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r w:rsidR="007E76BD">
              <w:rPr>
                <w:rFonts w:ascii="Times New Roman" w:hAnsi="Times New Roman" w:cs="Times New Roman"/>
                <w:sz w:val="24"/>
                <w:szCs w:val="24"/>
              </w:rPr>
              <w:t>%</w:t>
            </w:r>
          </w:p>
        </w:tc>
        <w:tc>
          <w:tcPr>
            <w:tcW w:w="1539" w:type="pct"/>
          </w:tcPr>
          <w:p w:rsidR="00907920" w:rsidRPr="00C70643" w:rsidRDefault="00E9748E" w:rsidP="00E9748E">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(сканкопия). В случае, несоответствия указанным требованиям, отзыв Участника не учитывается.</w:t>
            </w:r>
          </w:p>
        </w:tc>
        <w:tc>
          <w:tcPr>
            <w:tcW w:w="1053" w:type="pct"/>
          </w:tcPr>
          <w:p w:rsidR="00907920" w:rsidRPr="00C70643" w:rsidRDefault="00B91791" w:rsidP="00E9621A">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907920" w:rsidRDefault="00907920" w:rsidP="00907920">
      <w:pPr>
        <w:spacing w:after="0"/>
      </w:pPr>
    </w:p>
    <w:p w:rsidR="00E9621A" w:rsidRPr="00E9621A" w:rsidRDefault="00E9621A" w:rsidP="00E9621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E9621A" w:rsidRPr="00F36C8A" w:rsidRDefault="00E9621A" w:rsidP="00E9621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Default="00E9621A" w:rsidP="00E9621A">
      <w:pPr>
        <w:pStyle w:val="Default"/>
        <w:ind w:firstLine="567"/>
        <w:jc w:val="both"/>
      </w:pPr>
    </w:p>
    <w:p w:rsidR="00E9621A" w:rsidRPr="004C23FB" w:rsidRDefault="00E9621A" w:rsidP="00E9621A">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E9621A" w:rsidRPr="00F8687C" w:rsidRDefault="00E9621A" w:rsidP="00E9621A">
      <w:pPr>
        <w:pStyle w:val="Default"/>
        <w:ind w:firstLine="567"/>
        <w:jc w:val="both"/>
        <w:rPr>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E9621A" w:rsidRPr="004C23FB" w:rsidRDefault="00E9621A" w:rsidP="00E9621A">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E9621A" w:rsidRPr="004C23FB" w:rsidRDefault="00E9621A" w:rsidP="00E9621A">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E9621A" w:rsidRPr="004C23FB" w:rsidRDefault="00E9621A" w:rsidP="00E9621A">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E9621A" w:rsidRDefault="00E9621A" w:rsidP="00E9621A">
      <w:pPr>
        <w:pStyle w:val="Default"/>
        <w:ind w:firstLine="567"/>
        <w:jc w:val="both"/>
        <w:rPr>
          <w:highlight w:val="yellow"/>
        </w:rPr>
      </w:pPr>
    </w:p>
    <w:p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rsidR="00E9621A" w:rsidRDefault="00E9621A" w:rsidP="00E9621A">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w:t>
      </w:r>
      <w:r w:rsidR="00E9621A" w:rsidRPr="00C173B2">
        <w:lastRenderedPageBreak/>
        <w:t>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p>
    <w:p w:rsidR="00E9621A" w:rsidRPr="00C173B2" w:rsidRDefault="00E9621A" w:rsidP="00C173B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5F27A9" w:rsidRDefault="005F27A9" w:rsidP="00C173B2">
      <w:pPr>
        <w:pStyle w:val="Default"/>
        <w:ind w:firstLine="567"/>
        <w:jc w:val="both"/>
      </w:pPr>
    </w:p>
    <w:p w:rsidR="00A848B0" w:rsidRPr="005F27A9" w:rsidRDefault="00C173B2"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 xml:space="preserve">Расчет рейтинга (оценка) по критерию </w:t>
      </w:r>
      <w:r w:rsidR="00A848B0" w:rsidRPr="005F27A9">
        <w:rPr>
          <w:rFonts w:ascii="Times New Roman" w:eastAsiaTheme="minorHAnsi" w:hAnsi="Times New Roman"/>
          <w:color w:val="000000"/>
          <w:sz w:val="24"/>
          <w:szCs w:val="24"/>
          <w:lang w:eastAsia="en-US"/>
        </w:rPr>
        <w:t>«</w:t>
      </w:r>
      <w:r w:rsidRPr="005F27A9">
        <w:rPr>
          <w:rFonts w:ascii="Times New Roman" w:eastAsiaTheme="minorHAnsi" w:hAnsi="Times New Roman"/>
          <w:color w:val="000000"/>
          <w:sz w:val="24"/>
          <w:szCs w:val="24"/>
          <w:lang w:eastAsia="en-US"/>
        </w:rPr>
        <w:t>Опыт выполнения аналогичных работ/услуг/поставок</w:t>
      </w:r>
      <w:r w:rsidR="00A848B0" w:rsidRPr="005F27A9">
        <w:rPr>
          <w:rFonts w:ascii="Times New Roman" w:eastAsiaTheme="minorHAnsi" w:hAnsi="Times New Roman"/>
          <w:color w:val="000000"/>
          <w:sz w:val="24"/>
          <w:szCs w:val="24"/>
          <w:lang w:eastAsia="en-US"/>
        </w:rPr>
        <w:t>»</w:t>
      </w:r>
      <w:r w:rsidR="00245BC5">
        <w:rPr>
          <w:rFonts w:ascii="Times New Roman" w:eastAsiaTheme="minorHAnsi" w:hAnsi="Times New Roman"/>
          <w:color w:val="000000"/>
          <w:sz w:val="24"/>
          <w:szCs w:val="24"/>
          <w:lang w:eastAsia="en-US"/>
        </w:rPr>
        <w:t>.</w:t>
      </w:r>
    </w:p>
    <w:p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C173B2" w:rsidRDefault="00C173B2" w:rsidP="00C173B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sidR="00245BC5">
        <w:rPr>
          <w:rFonts w:ascii="Times New Roman" w:eastAsia="Calibri" w:hAnsi="Times New Roman" w:cs="Times New Roman"/>
          <w:sz w:val="24"/>
          <w:szCs w:val="24"/>
          <w:lang w:eastAsia="en-US"/>
        </w:rPr>
        <w:t>.</w:t>
      </w:r>
    </w:p>
    <w:p w:rsidR="005F27A9" w:rsidRDefault="005F27A9" w:rsidP="00C173B2">
      <w:pPr>
        <w:pStyle w:val="ConsPlusNormal"/>
        <w:ind w:left="560" w:firstLine="0"/>
        <w:rPr>
          <w:rFonts w:ascii="Times New Roman" w:eastAsia="Calibri" w:hAnsi="Times New Roman" w:cs="Times New Roman"/>
          <w:sz w:val="24"/>
          <w:szCs w:val="24"/>
          <w:lang w:eastAsia="en-US"/>
        </w:rPr>
      </w:pPr>
    </w:p>
    <w:p w:rsidR="00D612EE" w:rsidRDefault="00245BC5" w:rsidP="00D4430F">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005F27A9"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286377" w:rsidRDefault="00D612EE" w:rsidP="00245BC5">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720F24" w:rsidRPr="005F27A9">
        <w:rPr>
          <w:rFonts w:ascii="Times New Roman" w:eastAsia="Calibri" w:hAnsi="Times New Roman" w:cs="Times New Roman"/>
          <w:sz w:val="24"/>
          <w:szCs w:val="24"/>
          <w:lang w:eastAsia="en-US"/>
        </w:rPr>
        <w:t>онкретные виды</w:t>
      </w:r>
      <w:r w:rsidR="005F27A9" w:rsidRPr="005F27A9">
        <w:rPr>
          <w:rFonts w:ascii="Times New Roman" w:eastAsia="Calibri" w:hAnsi="Times New Roman" w:cs="Times New Roman"/>
          <w:sz w:val="24"/>
          <w:szCs w:val="24"/>
          <w:lang w:eastAsia="en-US"/>
        </w:rPr>
        <w:t xml:space="preserve">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C173B2" w:rsidRDefault="00C173B2" w:rsidP="00C173B2">
      <w:pPr>
        <w:pStyle w:val="ConsPlusNormal"/>
        <w:ind w:left="560"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3546"/>
        <w:gridCol w:w="6638"/>
        <w:gridCol w:w="5092"/>
      </w:tblGrid>
      <w:tr w:rsidR="00B91791" w:rsidTr="00364721">
        <w:trPr>
          <w:trHeight w:val="985"/>
        </w:trPr>
        <w:tc>
          <w:tcPr>
            <w:tcW w:w="3546" w:type="dxa"/>
            <w:vAlign w:val="center"/>
          </w:tcPr>
          <w:p w:rsidR="00B91791" w:rsidRPr="00C173B2" w:rsidRDefault="00B91791" w:rsidP="00C173B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Балл</w:t>
            </w:r>
          </w:p>
        </w:tc>
        <w:tc>
          <w:tcPr>
            <w:tcW w:w="11730" w:type="dxa"/>
            <w:gridSpan w:val="2"/>
            <w:vAlign w:val="center"/>
          </w:tcPr>
          <w:p w:rsidR="00B91791"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73B2" w:rsidTr="00364721">
        <w:trPr>
          <w:trHeight w:val="570"/>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C173B2" w:rsidRPr="00F30820" w:rsidRDefault="00D612EE" w:rsidP="00C173B2">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60288" behindDoc="0" locked="0" layoutInCell="1" allowOverlap="1" wp14:anchorId="184822EA" wp14:editId="22703437">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5"/>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00C173B2"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00C173B2" w:rsidRPr="00C173B2">
              <w:rPr>
                <w:rFonts w:ascii="Times New Roman" w:hAnsi="Times New Roman" w:cs="Times New Roman"/>
                <w:sz w:val="22"/>
                <w:szCs w:val="24"/>
              </w:rPr>
              <w:br/>
              <w:t>Расчет значения производится по следующей формуле:</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t>Оi - балл i-й заявки по критерию Опыт выполнения аналогичных договоров;</w:t>
            </w:r>
            <w:r w:rsidR="00C173B2" w:rsidRPr="00C173B2">
              <w:rPr>
                <w:rFonts w:ascii="Times New Roman" w:hAnsi="Times New Roman" w:cs="Times New Roman"/>
                <w:sz w:val="22"/>
                <w:szCs w:val="24"/>
              </w:rPr>
              <w:br/>
              <w:t>ОАmax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00C173B2" w:rsidRPr="00C173B2">
              <w:rPr>
                <w:rFonts w:ascii="Times New Roman" w:hAnsi="Times New Roman" w:cs="Times New Roman"/>
                <w:sz w:val="22"/>
                <w:szCs w:val="24"/>
              </w:rPr>
              <w:br/>
              <w:t>ОАi - объем выполненных аналогичных</w:t>
            </w:r>
            <w:r w:rsidR="00C173B2" w:rsidRPr="00C173B2">
              <w:rPr>
                <w:rFonts w:ascii="Times New Roman" w:hAnsi="Times New Roman" w:cs="Times New Roman"/>
                <w:color w:val="0066CC"/>
                <w:sz w:val="22"/>
                <w:szCs w:val="24"/>
              </w:rPr>
              <w:t xml:space="preserve"> </w:t>
            </w:r>
            <w:r w:rsidR="00C173B2" w:rsidRPr="008C383B">
              <w:rPr>
                <w:rFonts w:ascii="Times New Roman" w:hAnsi="Times New Roman" w:cs="Times New Roman"/>
                <w:sz w:val="22"/>
                <w:szCs w:val="24"/>
              </w:rPr>
              <w:t xml:space="preserve">работ/услуг/поставок в денежном выражении </w:t>
            </w:r>
            <w:r w:rsidR="00C173B2" w:rsidRPr="00C173B2">
              <w:rPr>
                <w:rFonts w:ascii="Times New Roman" w:hAnsi="Times New Roman" w:cs="Times New Roman"/>
                <w:sz w:val="22"/>
                <w:szCs w:val="24"/>
              </w:rPr>
              <w:t>i-го участника.</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00C173B2"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C173B2" w:rsidTr="00364721">
        <w:trPr>
          <w:trHeight w:val="687"/>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364721">
        <w:trPr>
          <w:trHeight w:val="548"/>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364721">
        <w:trPr>
          <w:trHeight w:val="681"/>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364721">
        <w:trPr>
          <w:trHeight w:val="826"/>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364721">
        <w:trPr>
          <w:trHeight w:val="979"/>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364721">
        <w:trPr>
          <w:trHeight w:val="754"/>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364721">
        <w:trPr>
          <w:trHeight w:val="795"/>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364721">
        <w:trPr>
          <w:trHeight w:val="817"/>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364721">
        <w:trPr>
          <w:trHeight w:val="852"/>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364721">
        <w:trPr>
          <w:trHeight w:val="726"/>
        </w:trPr>
        <w:tc>
          <w:tcPr>
            <w:tcW w:w="3546"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6638"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bl>
    <w:p w:rsidR="00C173B2" w:rsidRPr="00907920" w:rsidRDefault="00C173B2" w:rsidP="00C173B2">
      <w:pPr>
        <w:pStyle w:val="ConsPlusNormal"/>
        <w:ind w:left="560" w:firstLine="0"/>
        <w:rPr>
          <w:rFonts w:ascii="Times New Roman" w:eastAsia="Calibri" w:hAnsi="Times New Roman" w:cs="Times New Roman"/>
          <w:sz w:val="24"/>
          <w:szCs w:val="24"/>
          <w:lang w:eastAsia="en-US"/>
        </w:rPr>
      </w:pPr>
    </w:p>
    <w:p w:rsidR="00C173B2" w:rsidRDefault="00C173B2" w:rsidP="00C173B2">
      <w:pPr>
        <w:shd w:val="clear" w:color="auto" w:fill="FFFFFF"/>
        <w:autoSpaceDE w:val="0"/>
        <w:autoSpaceDN w:val="0"/>
        <w:spacing w:after="120"/>
        <w:ind w:right="159"/>
        <w:contextualSpacing/>
        <w:jc w:val="both"/>
      </w:pPr>
    </w:p>
    <w:p w:rsidR="00A848B0" w:rsidRDefault="00A848B0"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lastRenderedPageBreak/>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A848B0" w:rsidRPr="00364721"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16"/>
          <w:szCs w:val="16"/>
          <w:lang w:eastAsia="en-US"/>
        </w:rPr>
      </w:pPr>
    </w:p>
    <w:p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sidR="00457B27">
        <w:rPr>
          <w:rFonts w:ascii="Times New Roman" w:eastAsiaTheme="minorHAnsi" w:hAnsi="Times New Roman"/>
          <w:color w:val="000000"/>
          <w:sz w:val="24"/>
          <w:szCs w:val="24"/>
          <w:lang w:eastAsia="en-US"/>
        </w:rPr>
        <w:t>.</w:t>
      </w:r>
    </w:p>
    <w:p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00A848B0"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sidR="00FA11C8">
        <w:rPr>
          <w:rFonts w:ascii="Times New Roman" w:eastAsiaTheme="minorHAnsi" w:hAnsi="Times New Roman"/>
          <w:color w:val="000000"/>
          <w:sz w:val="24"/>
          <w:szCs w:val="24"/>
          <w:lang w:eastAsia="en-US"/>
        </w:rPr>
        <w:t>.</w:t>
      </w:r>
    </w:p>
    <w:p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6D2007" w:rsidRPr="00364721"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16"/>
          <w:szCs w:val="16"/>
          <w:lang w:eastAsia="en-US"/>
        </w:rPr>
      </w:pPr>
    </w:p>
    <w:tbl>
      <w:tblPr>
        <w:tblStyle w:val="a3"/>
        <w:tblW w:w="13462" w:type="dxa"/>
        <w:jc w:val="center"/>
        <w:tblLook w:val="04A0" w:firstRow="1" w:lastRow="0" w:firstColumn="1" w:lastColumn="0" w:noHBand="0" w:noVBand="1"/>
      </w:tblPr>
      <w:tblGrid>
        <w:gridCol w:w="3256"/>
        <w:gridCol w:w="10206"/>
      </w:tblGrid>
      <w:tr w:rsidR="00F30820" w:rsidTr="00364721">
        <w:trPr>
          <w:trHeight w:val="626"/>
          <w:jc w:val="center"/>
        </w:trPr>
        <w:tc>
          <w:tcPr>
            <w:tcW w:w="3256" w:type="dxa"/>
            <w:vAlign w:val="center"/>
          </w:tcPr>
          <w:p w:rsidR="00F30820" w:rsidRPr="00C173B2" w:rsidRDefault="00F30820" w:rsidP="0036472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206" w:type="dxa"/>
            <w:vAlign w:val="center"/>
          </w:tcPr>
          <w:p w:rsidR="00F30820" w:rsidRPr="00F30820" w:rsidRDefault="00F30820" w:rsidP="00364721">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rsidTr="00364721">
        <w:trPr>
          <w:trHeight w:val="20"/>
          <w:jc w:val="center"/>
        </w:trPr>
        <w:tc>
          <w:tcPr>
            <w:tcW w:w="3256"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10206"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A848B0" w:rsidTr="00364721">
        <w:trPr>
          <w:jc w:val="center"/>
        </w:trPr>
        <w:tc>
          <w:tcPr>
            <w:tcW w:w="3256"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10206"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A848B0" w:rsidTr="00364721">
        <w:trPr>
          <w:trHeight w:val="814"/>
          <w:jc w:val="center"/>
        </w:trPr>
        <w:tc>
          <w:tcPr>
            <w:tcW w:w="3256"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10206"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907920" w:rsidRPr="005F27A9" w:rsidRDefault="00907920" w:rsidP="00907920">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07920" w:rsidRPr="00E9748E" w:rsidRDefault="00907920" w:rsidP="00364721">
      <w:pPr>
        <w:spacing w:after="120"/>
        <w:ind w:firstLine="851"/>
        <w:jc w:val="center"/>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(Rsi x Vs) + (Roi x Vo) + (Rki x Vk)</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(Rmi x Vm)</w:t>
      </w:r>
    </w:p>
    <w:p w:rsidR="00907920" w:rsidRPr="00E9748E" w:rsidRDefault="00907920" w:rsidP="00364721">
      <w:pPr>
        <w:spacing w:after="120"/>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r w:rsidR="00364721">
        <w:rPr>
          <w:rFonts w:ascii="Times New Roman" w:eastAsia="Times New Roman" w:hAnsi="Times New Roman" w:cs="Times New Roman"/>
          <w:sz w:val="24"/>
          <w:szCs w:val="24"/>
          <w:lang w:eastAsia="ru-RU"/>
        </w:rPr>
        <w:t xml:space="preserve"> </w:t>
      </w:r>
      <w:bookmarkStart w:id="2" w:name="_GoBack"/>
      <w:bookmarkEnd w:id="2"/>
      <w:r w:rsidR="00EC3420" w:rsidRPr="00E9748E">
        <w:rPr>
          <w:rFonts w:ascii="Times New Roman" w:eastAsia="Times New Roman" w:hAnsi="Times New Roman" w:cs="Times New Roman"/>
          <w:sz w:val="24"/>
          <w:szCs w:val="24"/>
          <w:lang w:eastAsia="ru-RU"/>
        </w:rPr>
        <w:t>Ri -</w:t>
      </w:r>
      <w:r w:rsidRPr="00E9748E">
        <w:rPr>
          <w:rFonts w:ascii="Times New Roman" w:eastAsia="Times New Roman" w:hAnsi="Times New Roman" w:cs="Times New Roman"/>
          <w:sz w:val="24"/>
          <w:szCs w:val="24"/>
          <w:lang w:eastAsia="ru-RU"/>
        </w:rPr>
        <w:t xml:space="preserve"> общий рейтинг </w:t>
      </w:r>
      <w:r w:rsidR="0014280E" w:rsidRPr="00E9748E">
        <w:rPr>
          <w:rFonts w:ascii="Times New Roman" w:eastAsia="Times New Roman" w:hAnsi="Times New Roman" w:cs="Times New Roman"/>
          <w:sz w:val="24"/>
          <w:szCs w:val="24"/>
          <w:lang w:eastAsia="ru-RU"/>
        </w:rPr>
        <w:t>предпочтительности i</w:t>
      </w:r>
      <w:r w:rsidRPr="00E9748E">
        <w:rPr>
          <w:rFonts w:ascii="Times New Roman" w:eastAsia="Times New Roman" w:hAnsi="Times New Roman" w:cs="Times New Roman"/>
          <w:sz w:val="24"/>
          <w:szCs w:val="24"/>
          <w:lang w:eastAsia="ru-RU"/>
        </w:rPr>
        <w:t>-й заявки;</w:t>
      </w:r>
    </w:p>
    <w:p w:rsidR="00907920" w:rsidRPr="00E9748E" w:rsidRDefault="0014280E" w:rsidP="00364721">
      <w:pPr>
        <w:spacing w:after="120"/>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w:t>
      </w:r>
      <w:r w:rsidR="00907920" w:rsidRPr="00E9748E">
        <w:rPr>
          <w:rFonts w:ascii="Times New Roman" w:eastAsia="Times New Roman" w:hAnsi="Times New Roman" w:cs="Times New Roman"/>
          <w:sz w:val="24"/>
          <w:szCs w:val="24"/>
          <w:lang w:eastAsia="ru-RU"/>
        </w:rPr>
        <w:t xml:space="preserve">  оценка в баллах по ценовому критерию (по критерию стоимости заявки);</w:t>
      </w:r>
    </w:p>
    <w:p w:rsidR="00907920" w:rsidRPr="00E9748E" w:rsidRDefault="00907920" w:rsidP="00364721">
      <w:pPr>
        <w:spacing w:after="120"/>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 xml:space="preserve">Roi -  оценка в баллах по критерию «опыт выполнения аналогичных договоров»; </w:t>
      </w:r>
    </w:p>
    <w:p w:rsidR="00907920" w:rsidRPr="00E9748E" w:rsidRDefault="00907920" w:rsidP="00364721">
      <w:pPr>
        <w:spacing w:after="120"/>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Rki – оценка в баллах по критерию «наличие квалифицированных кадровых ресурсов»;</w:t>
      </w:r>
    </w:p>
    <w:p w:rsidR="00907920" w:rsidRPr="00E9748E" w:rsidRDefault="00907920" w:rsidP="00364721">
      <w:pPr>
        <w:spacing w:after="120"/>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Rmi – оценка в баллах по критерию «наличие материально-технических ресурсов»;</w:t>
      </w:r>
    </w:p>
    <w:p w:rsidR="00907920" w:rsidRPr="00E9748E" w:rsidRDefault="00907920" w:rsidP="00364721">
      <w:pPr>
        <w:widowControl w:val="0"/>
        <w:tabs>
          <w:tab w:val="left" w:pos="0"/>
          <w:tab w:val="left" w:pos="1560"/>
        </w:tabs>
        <w:spacing w:after="120"/>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Vs, Vo, Vk, Vm – весовые коэффициенты соответствующих критериев.</w:t>
      </w:r>
    </w:p>
    <w:p w:rsidR="00907920" w:rsidRPr="002F1EDC" w:rsidRDefault="00907920" w:rsidP="00FF32F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907920" w:rsidRPr="002F1EDC" w:rsidSect="002F1EDC">
      <w:footerReference w:type="default" r:id="rId16"/>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146" w:rsidRDefault="00243146">
      <w:pPr>
        <w:spacing w:after="0" w:line="240" w:lineRule="auto"/>
      </w:pPr>
      <w:r>
        <w:separator/>
      </w:r>
    </w:p>
  </w:endnote>
  <w:endnote w:type="continuationSeparator" w:id="0">
    <w:p w:rsidR="00243146" w:rsidRDefault="00243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243146" w:rsidRDefault="00243146">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146" w:rsidRDefault="00243146">
                                <w:pPr>
                                  <w:jc w:val="center"/>
                                </w:pPr>
                                <w:r>
                                  <w:fldChar w:fldCharType="begin"/>
                                </w:r>
                                <w:r>
                                  <w:instrText>PAGE    \* MERGEFORMAT</w:instrText>
                                </w:r>
                                <w:r>
                                  <w:fldChar w:fldCharType="separate"/>
                                </w:r>
                                <w:r w:rsidR="00364721" w:rsidRPr="00364721">
                                  <w:rPr>
                                    <w:noProof/>
                                    <w:color w:val="8C8C8C" w:themeColor="background1" w:themeShade="8C"/>
                                  </w:rPr>
                                  <w:t>28</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43146" w:rsidRDefault="00243146">
                          <w:pPr>
                            <w:jc w:val="center"/>
                          </w:pPr>
                          <w:r>
                            <w:fldChar w:fldCharType="begin"/>
                          </w:r>
                          <w:r>
                            <w:instrText>PAGE    \* MERGEFORMAT</w:instrText>
                          </w:r>
                          <w:r>
                            <w:fldChar w:fldCharType="separate"/>
                          </w:r>
                          <w:r w:rsidR="00364721" w:rsidRPr="00364721">
                            <w:rPr>
                              <w:noProof/>
                              <w:color w:val="8C8C8C" w:themeColor="background1" w:themeShade="8C"/>
                            </w:rPr>
                            <w:t>28</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146" w:rsidRDefault="00243146">
      <w:pPr>
        <w:spacing w:after="0" w:line="240" w:lineRule="auto"/>
      </w:pPr>
      <w:r>
        <w:separator/>
      </w:r>
    </w:p>
  </w:footnote>
  <w:footnote w:type="continuationSeparator" w:id="0">
    <w:p w:rsidR="00243146" w:rsidRDefault="002431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FD0202"/>
    <w:multiLevelType w:val="hybridMultilevel"/>
    <w:tmpl w:val="5806335A"/>
    <w:lvl w:ilvl="0" w:tplc="FEAEEB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1BE341B"/>
    <w:multiLevelType w:val="hybridMultilevel"/>
    <w:tmpl w:val="4A867F2A"/>
    <w:lvl w:ilvl="0" w:tplc="FEAEEB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2F40E3"/>
    <w:multiLevelType w:val="hybridMultilevel"/>
    <w:tmpl w:val="FE4EB710"/>
    <w:lvl w:ilvl="0" w:tplc="FEAEEB32">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9"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C021A12"/>
    <w:multiLevelType w:val="hybridMultilevel"/>
    <w:tmpl w:val="B0FE7E1E"/>
    <w:lvl w:ilvl="0" w:tplc="FEAEEB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6"/>
  </w:num>
  <w:num w:numId="10">
    <w:abstractNumId w:val="0"/>
  </w:num>
  <w:num w:numId="11">
    <w:abstractNumId w:val="9"/>
  </w:num>
  <w:num w:numId="12">
    <w:abstractNumId w:val="6"/>
  </w:num>
  <w:num w:numId="13">
    <w:abstractNumId w:val="6"/>
  </w:num>
  <w:num w:numId="14">
    <w:abstractNumId w:val="6"/>
  </w:num>
  <w:num w:numId="15">
    <w:abstractNumId w:val="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8"/>
  </w:num>
  <w:num w:numId="21">
    <w:abstractNumId w:val="3"/>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83ADA"/>
    <w:rsid w:val="000A3BD6"/>
    <w:rsid w:val="000D5F70"/>
    <w:rsid w:val="000E3261"/>
    <w:rsid w:val="000E3659"/>
    <w:rsid w:val="000E4A4D"/>
    <w:rsid w:val="001266E4"/>
    <w:rsid w:val="0013550A"/>
    <w:rsid w:val="0014280E"/>
    <w:rsid w:val="00162154"/>
    <w:rsid w:val="00165E74"/>
    <w:rsid w:val="001A111B"/>
    <w:rsid w:val="001B38F1"/>
    <w:rsid w:val="001D481D"/>
    <w:rsid w:val="001E458C"/>
    <w:rsid w:val="00202E7B"/>
    <w:rsid w:val="002037A1"/>
    <w:rsid w:val="002062C1"/>
    <w:rsid w:val="002170A4"/>
    <w:rsid w:val="00221FCF"/>
    <w:rsid w:val="00243146"/>
    <w:rsid w:val="00245BC5"/>
    <w:rsid w:val="00286377"/>
    <w:rsid w:val="002A74E0"/>
    <w:rsid w:val="002F1EDC"/>
    <w:rsid w:val="002F7E25"/>
    <w:rsid w:val="00301629"/>
    <w:rsid w:val="003056EF"/>
    <w:rsid w:val="00351657"/>
    <w:rsid w:val="003607D7"/>
    <w:rsid w:val="00364721"/>
    <w:rsid w:val="00367A1D"/>
    <w:rsid w:val="00384B0B"/>
    <w:rsid w:val="00395581"/>
    <w:rsid w:val="003A5896"/>
    <w:rsid w:val="003B793D"/>
    <w:rsid w:val="003D1DA0"/>
    <w:rsid w:val="003F3369"/>
    <w:rsid w:val="00403941"/>
    <w:rsid w:val="00427D93"/>
    <w:rsid w:val="00433618"/>
    <w:rsid w:val="00443C31"/>
    <w:rsid w:val="00457B27"/>
    <w:rsid w:val="004A4636"/>
    <w:rsid w:val="004C363F"/>
    <w:rsid w:val="004E0D88"/>
    <w:rsid w:val="004F76CF"/>
    <w:rsid w:val="0050297F"/>
    <w:rsid w:val="005112AA"/>
    <w:rsid w:val="00523699"/>
    <w:rsid w:val="00530DA7"/>
    <w:rsid w:val="00550B09"/>
    <w:rsid w:val="005519CF"/>
    <w:rsid w:val="005732D8"/>
    <w:rsid w:val="005F1E36"/>
    <w:rsid w:val="005F27A9"/>
    <w:rsid w:val="0060083E"/>
    <w:rsid w:val="00634B71"/>
    <w:rsid w:val="006629A8"/>
    <w:rsid w:val="006630ED"/>
    <w:rsid w:val="00672496"/>
    <w:rsid w:val="006A709F"/>
    <w:rsid w:val="006C0596"/>
    <w:rsid w:val="006D2007"/>
    <w:rsid w:val="006D2FA5"/>
    <w:rsid w:val="007145EF"/>
    <w:rsid w:val="00720F24"/>
    <w:rsid w:val="00721B12"/>
    <w:rsid w:val="0072571E"/>
    <w:rsid w:val="00777807"/>
    <w:rsid w:val="007A5672"/>
    <w:rsid w:val="007A58AB"/>
    <w:rsid w:val="007B625B"/>
    <w:rsid w:val="007E4FC0"/>
    <w:rsid w:val="007E76BD"/>
    <w:rsid w:val="007F2D2C"/>
    <w:rsid w:val="00817F5D"/>
    <w:rsid w:val="00822DA8"/>
    <w:rsid w:val="0084189A"/>
    <w:rsid w:val="0085475B"/>
    <w:rsid w:val="008549A3"/>
    <w:rsid w:val="00861A14"/>
    <w:rsid w:val="008B0A96"/>
    <w:rsid w:val="008B6BB8"/>
    <w:rsid w:val="008C0CAA"/>
    <w:rsid w:val="008C383B"/>
    <w:rsid w:val="008D2AC6"/>
    <w:rsid w:val="00907920"/>
    <w:rsid w:val="00925388"/>
    <w:rsid w:val="009405A5"/>
    <w:rsid w:val="00947AE7"/>
    <w:rsid w:val="00956368"/>
    <w:rsid w:val="00970A95"/>
    <w:rsid w:val="00971CCB"/>
    <w:rsid w:val="00993B76"/>
    <w:rsid w:val="0099670F"/>
    <w:rsid w:val="009A24E3"/>
    <w:rsid w:val="009C12F9"/>
    <w:rsid w:val="009E1C89"/>
    <w:rsid w:val="00A15037"/>
    <w:rsid w:val="00A25DEF"/>
    <w:rsid w:val="00A3772F"/>
    <w:rsid w:val="00A42ED3"/>
    <w:rsid w:val="00A748E8"/>
    <w:rsid w:val="00A848B0"/>
    <w:rsid w:val="00AC17C8"/>
    <w:rsid w:val="00AC2654"/>
    <w:rsid w:val="00AC5EF0"/>
    <w:rsid w:val="00B021D6"/>
    <w:rsid w:val="00B030FD"/>
    <w:rsid w:val="00B20404"/>
    <w:rsid w:val="00B226EB"/>
    <w:rsid w:val="00B800B2"/>
    <w:rsid w:val="00B85B88"/>
    <w:rsid w:val="00B8621A"/>
    <w:rsid w:val="00B91791"/>
    <w:rsid w:val="00BA11ED"/>
    <w:rsid w:val="00BA16AA"/>
    <w:rsid w:val="00BE05E7"/>
    <w:rsid w:val="00BE35BC"/>
    <w:rsid w:val="00BF57D3"/>
    <w:rsid w:val="00BF7A89"/>
    <w:rsid w:val="00C14FC3"/>
    <w:rsid w:val="00C173B2"/>
    <w:rsid w:val="00C35BFD"/>
    <w:rsid w:val="00C6106F"/>
    <w:rsid w:val="00C85984"/>
    <w:rsid w:val="00CA2EF1"/>
    <w:rsid w:val="00CA67DD"/>
    <w:rsid w:val="00CB550C"/>
    <w:rsid w:val="00CD0F20"/>
    <w:rsid w:val="00CE0D1B"/>
    <w:rsid w:val="00CE6B2A"/>
    <w:rsid w:val="00CF2570"/>
    <w:rsid w:val="00D06C45"/>
    <w:rsid w:val="00D30713"/>
    <w:rsid w:val="00D42909"/>
    <w:rsid w:val="00D4430F"/>
    <w:rsid w:val="00D612EE"/>
    <w:rsid w:val="00D67FDF"/>
    <w:rsid w:val="00D846F1"/>
    <w:rsid w:val="00DC34E7"/>
    <w:rsid w:val="00DD5F11"/>
    <w:rsid w:val="00DE7519"/>
    <w:rsid w:val="00DF79DB"/>
    <w:rsid w:val="00E04248"/>
    <w:rsid w:val="00E64463"/>
    <w:rsid w:val="00E84782"/>
    <w:rsid w:val="00E9621A"/>
    <w:rsid w:val="00E9748E"/>
    <w:rsid w:val="00EA7717"/>
    <w:rsid w:val="00EA7C71"/>
    <w:rsid w:val="00EC3420"/>
    <w:rsid w:val="00ED6963"/>
    <w:rsid w:val="00EF7943"/>
    <w:rsid w:val="00F04D8F"/>
    <w:rsid w:val="00F054D9"/>
    <w:rsid w:val="00F06A78"/>
    <w:rsid w:val="00F06B04"/>
    <w:rsid w:val="00F207D5"/>
    <w:rsid w:val="00F2756F"/>
    <w:rsid w:val="00F30820"/>
    <w:rsid w:val="00F36FCD"/>
    <w:rsid w:val="00F42EF1"/>
    <w:rsid w:val="00F613D5"/>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FAD94A"/>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paragraph" w:styleId="af1">
    <w:name w:val="No Spacing"/>
    <w:uiPriority w:val="1"/>
    <w:qFormat/>
    <w:rsid w:val="00BA16AA"/>
    <w:pPr>
      <w:spacing w:after="0" w:line="240" w:lineRule="auto"/>
      <w:ind w:firstLine="567"/>
      <w:jc w:val="both"/>
    </w:pPr>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54304-8BEA-4054-A66E-867B72EC6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28</Pages>
  <Words>6923</Words>
  <Characters>39463</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22</cp:revision>
  <cp:lastPrinted>2019-03-15T12:09:00Z</cp:lastPrinted>
  <dcterms:created xsi:type="dcterms:W3CDTF">2019-03-22T11:02:00Z</dcterms:created>
  <dcterms:modified xsi:type="dcterms:W3CDTF">2019-03-27T09:47:00Z</dcterms:modified>
</cp:coreProperties>
</file>